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1B397" w14:textId="77777777" w:rsidR="00472E1D" w:rsidRPr="00D24458" w:rsidRDefault="00CC6ACB">
      <w:pPr>
        <w:pStyle w:val="BodyText"/>
        <w:rPr>
          <w:rFonts w:ascii="Arial" w:hAnsi="Arial" w:cs="Arial"/>
          <w:sz w:val="20"/>
        </w:rPr>
      </w:pPr>
      <w:r w:rsidRPr="00D24458">
        <w:rPr>
          <w:rFonts w:ascii="Arial" w:hAnsi="Arial" w:cs="Arial"/>
          <w:noProof/>
        </w:rPr>
        <w:drawing>
          <wp:anchor distT="0" distB="0" distL="0" distR="0" simplePos="0" relativeHeight="251650560" behindDoc="1" locked="0" layoutInCell="1" allowOverlap="1" wp14:anchorId="40B0B46B" wp14:editId="5606559F">
            <wp:simplePos x="0" y="0"/>
            <wp:positionH relativeFrom="page">
              <wp:posOffset>0</wp:posOffset>
            </wp:positionH>
            <wp:positionV relativeFrom="page">
              <wp:posOffset>0</wp:posOffset>
            </wp:positionV>
            <wp:extent cx="7772399" cy="33649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72399" cy="3364992"/>
                    </a:xfrm>
                    <a:prstGeom prst="rect">
                      <a:avLst/>
                    </a:prstGeom>
                  </pic:spPr>
                </pic:pic>
              </a:graphicData>
            </a:graphic>
          </wp:anchor>
        </w:drawing>
      </w:r>
    </w:p>
    <w:p w14:paraId="4C2373D5" w14:textId="77777777" w:rsidR="00472E1D" w:rsidRPr="00D24458" w:rsidRDefault="00472E1D">
      <w:pPr>
        <w:pStyle w:val="BodyText"/>
        <w:rPr>
          <w:rFonts w:ascii="Arial" w:hAnsi="Arial" w:cs="Arial"/>
          <w:sz w:val="20"/>
        </w:rPr>
      </w:pPr>
    </w:p>
    <w:p w14:paraId="071F9344" w14:textId="77777777" w:rsidR="00472E1D" w:rsidRPr="00D24458" w:rsidRDefault="00472E1D">
      <w:pPr>
        <w:pStyle w:val="BodyText"/>
        <w:rPr>
          <w:rFonts w:ascii="Arial" w:hAnsi="Arial" w:cs="Arial"/>
          <w:sz w:val="20"/>
        </w:rPr>
      </w:pPr>
    </w:p>
    <w:p w14:paraId="616145DB" w14:textId="77777777" w:rsidR="00472E1D" w:rsidRPr="00D24458" w:rsidRDefault="00472E1D">
      <w:pPr>
        <w:pStyle w:val="BodyText"/>
        <w:rPr>
          <w:rFonts w:ascii="Arial" w:hAnsi="Arial" w:cs="Arial"/>
          <w:sz w:val="20"/>
        </w:rPr>
      </w:pPr>
    </w:p>
    <w:p w14:paraId="6BC1DE90" w14:textId="77777777" w:rsidR="00472E1D" w:rsidRPr="00D24458" w:rsidRDefault="00472E1D">
      <w:pPr>
        <w:pStyle w:val="BodyText"/>
        <w:rPr>
          <w:rFonts w:ascii="Arial" w:hAnsi="Arial" w:cs="Arial"/>
          <w:sz w:val="20"/>
        </w:rPr>
      </w:pPr>
    </w:p>
    <w:p w14:paraId="07842BC2" w14:textId="77777777" w:rsidR="00472E1D" w:rsidRPr="00D24458" w:rsidRDefault="00472E1D">
      <w:pPr>
        <w:pStyle w:val="BodyText"/>
        <w:rPr>
          <w:rFonts w:ascii="Arial" w:hAnsi="Arial" w:cs="Arial"/>
          <w:sz w:val="20"/>
        </w:rPr>
      </w:pPr>
    </w:p>
    <w:p w14:paraId="748F6540" w14:textId="77777777" w:rsidR="00472E1D" w:rsidRPr="00D24458" w:rsidRDefault="00472E1D">
      <w:pPr>
        <w:pStyle w:val="BodyText"/>
        <w:rPr>
          <w:rFonts w:ascii="Arial" w:hAnsi="Arial" w:cs="Arial"/>
          <w:sz w:val="20"/>
        </w:rPr>
      </w:pPr>
    </w:p>
    <w:p w14:paraId="3C2C35CC" w14:textId="77777777" w:rsidR="00472E1D" w:rsidRPr="00D24458" w:rsidRDefault="00472E1D">
      <w:pPr>
        <w:pStyle w:val="BodyText"/>
        <w:rPr>
          <w:rFonts w:ascii="Arial" w:hAnsi="Arial" w:cs="Arial"/>
          <w:sz w:val="20"/>
        </w:rPr>
      </w:pPr>
    </w:p>
    <w:p w14:paraId="07189C2B" w14:textId="77777777" w:rsidR="00472E1D" w:rsidRPr="00D24458" w:rsidRDefault="00472E1D">
      <w:pPr>
        <w:pStyle w:val="BodyText"/>
        <w:rPr>
          <w:rFonts w:ascii="Arial" w:hAnsi="Arial" w:cs="Arial"/>
          <w:sz w:val="20"/>
        </w:rPr>
      </w:pPr>
    </w:p>
    <w:p w14:paraId="562BD4EB" w14:textId="77777777" w:rsidR="00472E1D" w:rsidRPr="00D24458" w:rsidRDefault="00472E1D">
      <w:pPr>
        <w:pStyle w:val="BodyText"/>
        <w:rPr>
          <w:rFonts w:ascii="Arial" w:hAnsi="Arial" w:cs="Arial"/>
          <w:sz w:val="20"/>
        </w:rPr>
      </w:pPr>
    </w:p>
    <w:p w14:paraId="6A941728" w14:textId="77777777" w:rsidR="00472E1D" w:rsidRPr="00D24458" w:rsidRDefault="00472E1D">
      <w:pPr>
        <w:pStyle w:val="BodyText"/>
        <w:rPr>
          <w:rFonts w:ascii="Arial" w:hAnsi="Arial" w:cs="Arial"/>
          <w:sz w:val="20"/>
        </w:rPr>
      </w:pPr>
    </w:p>
    <w:p w14:paraId="4E4946ED" w14:textId="77777777" w:rsidR="00472E1D" w:rsidRPr="00D24458" w:rsidRDefault="00472E1D">
      <w:pPr>
        <w:pStyle w:val="BodyText"/>
        <w:rPr>
          <w:rFonts w:ascii="Arial" w:hAnsi="Arial" w:cs="Arial"/>
          <w:sz w:val="20"/>
        </w:rPr>
      </w:pPr>
    </w:p>
    <w:p w14:paraId="6C32D36D" w14:textId="77777777" w:rsidR="00472E1D" w:rsidRPr="00D24458" w:rsidRDefault="00472E1D">
      <w:pPr>
        <w:pStyle w:val="BodyText"/>
        <w:rPr>
          <w:rFonts w:ascii="Arial" w:hAnsi="Arial" w:cs="Arial"/>
          <w:sz w:val="20"/>
        </w:rPr>
      </w:pPr>
    </w:p>
    <w:p w14:paraId="74E5FAED" w14:textId="77777777" w:rsidR="00472E1D" w:rsidRPr="00D24458" w:rsidRDefault="00472E1D">
      <w:pPr>
        <w:pStyle w:val="BodyText"/>
        <w:rPr>
          <w:rFonts w:ascii="Arial" w:hAnsi="Arial" w:cs="Arial"/>
          <w:sz w:val="20"/>
        </w:rPr>
      </w:pPr>
    </w:p>
    <w:p w14:paraId="35D83987" w14:textId="77777777" w:rsidR="00472E1D" w:rsidRPr="00D24458" w:rsidRDefault="00472E1D">
      <w:pPr>
        <w:pStyle w:val="BodyText"/>
        <w:rPr>
          <w:rFonts w:ascii="Arial" w:hAnsi="Arial" w:cs="Arial"/>
          <w:sz w:val="20"/>
        </w:rPr>
      </w:pPr>
    </w:p>
    <w:p w14:paraId="4323CB61" w14:textId="77777777" w:rsidR="00472E1D" w:rsidRPr="00D24458" w:rsidRDefault="00472E1D">
      <w:pPr>
        <w:pStyle w:val="BodyText"/>
        <w:rPr>
          <w:rFonts w:ascii="Arial" w:hAnsi="Arial" w:cs="Arial"/>
          <w:sz w:val="20"/>
        </w:rPr>
      </w:pPr>
    </w:p>
    <w:p w14:paraId="4F3E3230" w14:textId="77777777" w:rsidR="00472E1D" w:rsidRPr="00D24458" w:rsidRDefault="00472E1D">
      <w:pPr>
        <w:pStyle w:val="BodyText"/>
        <w:rPr>
          <w:rFonts w:ascii="Arial" w:hAnsi="Arial" w:cs="Arial"/>
          <w:sz w:val="20"/>
        </w:rPr>
      </w:pPr>
    </w:p>
    <w:p w14:paraId="20182F22" w14:textId="77777777" w:rsidR="00472E1D" w:rsidRPr="00D24458" w:rsidRDefault="00472E1D">
      <w:pPr>
        <w:pStyle w:val="BodyText"/>
        <w:rPr>
          <w:rFonts w:ascii="Arial" w:hAnsi="Arial" w:cs="Arial"/>
          <w:sz w:val="20"/>
        </w:rPr>
      </w:pPr>
    </w:p>
    <w:p w14:paraId="5AD50111" w14:textId="77777777" w:rsidR="00472E1D" w:rsidRPr="00D24458" w:rsidRDefault="00472E1D">
      <w:pPr>
        <w:pStyle w:val="BodyText"/>
        <w:rPr>
          <w:rFonts w:ascii="Arial" w:hAnsi="Arial" w:cs="Arial"/>
          <w:sz w:val="20"/>
        </w:rPr>
      </w:pPr>
    </w:p>
    <w:p w14:paraId="3896E196" w14:textId="77777777" w:rsidR="00472E1D" w:rsidRPr="00D24458" w:rsidRDefault="00472E1D">
      <w:pPr>
        <w:pStyle w:val="BodyText"/>
        <w:rPr>
          <w:rFonts w:ascii="Arial" w:hAnsi="Arial" w:cs="Arial"/>
          <w:sz w:val="20"/>
        </w:rPr>
      </w:pPr>
    </w:p>
    <w:p w14:paraId="0F590D5D" w14:textId="77777777" w:rsidR="00472E1D" w:rsidRPr="00D24458" w:rsidRDefault="00472E1D">
      <w:pPr>
        <w:pStyle w:val="BodyText"/>
        <w:rPr>
          <w:rFonts w:ascii="Arial" w:hAnsi="Arial" w:cs="Arial"/>
          <w:sz w:val="20"/>
        </w:rPr>
      </w:pPr>
    </w:p>
    <w:p w14:paraId="66626267" w14:textId="77777777" w:rsidR="00472E1D" w:rsidRPr="00D24458" w:rsidRDefault="00472E1D">
      <w:pPr>
        <w:pStyle w:val="BodyText"/>
        <w:rPr>
          <w:rFonts w:ascii="Arial" w:hAnsi="Arial" w:cs="Arial"/>
          <w:sz w:val="20"/>
        </w:rPr>
      </w:pPr>
    </w:p>
    <w:p w14:paraId="6765FD68" w14:textId="77777777" w:rsidR="00472E1D" w:rsidRPr="00D24458" w:rsidRDefault="00472E1D">
      <w:pPr>
        <w:pStyle w:val="BodyText"/>
        <w:rPr>
          <w:rFonts w:ascii="Arial" w:hAnsi="Arial" w:cs="Arial"/>
          <w:sz w:val="20"/>
        </w:rPr>
      </w:pPr>
    </w:p>
    <w:p w14:paraId="4EB75F83" w14:textId="77777777" w:rsidR="00472E1D" w:rsidRPr="00D24458" w:rsidRDefault="00472E1D">
      <w:pPr>
        <w:pStyle w:val="BodyText"/>
        <w:rPr>
          <w:rFonts w:ascii="Arial" w:hAnsi="Arial" w:cs="Arial"/>
          <w:sz w:val="20"/>
        </w:rPr>
      </w:pPr>
    </w:p>
    <w:p w14:paraId="6BD81189" w14:textId="77777777" w:rsidR="00472E1D" w:rsidRPr="00D24458" w:rsidRDefault="00472E1D">
      <w:pPr>
        <w:pStyle w:val="BodyText"/>
        <w:rPr>
          <w:rFonts w:ascii="Arial" w:hAnsi="Arial" w:cs="Arial"/>
          <w:sz w:val="20"/>
        </w:rPr>
      </w:pPr>
    </w:p>
    <w:p w14:paraId="5B2592A7" w14:textId="77777777" w:rsidR="00472E1D" w:rsidRPr="00D24458" w:rsidRDefault="00472E1D">
      <w:pPr>
        <w:pStyle w:val="BodyText"/>
        <w:rPr>
          <w:rFonts w:ascii="Arial" w:hAnsi="Arial" w:cs="Arial"/>
          <w:sz w:val="20"/>
        </w:rPr>
      </w:pPr>
    </w:p>
    <w:p w14:paraId="4B78016F" w14:textId="77777777" w:rsidR="00472E1D" w:rsidRPr="00D24458" w:rsidRDefault="00472E1D">
      <w:pPr>
        <w:pStyle w:val="BodyText"/>
        <w:rPr>
          <w:rFonts w:ascii="Arial" w:hAnsi="Arial" w:cs="Arial"/>
          <w:sz w:val="20"/>
        </w:rPr>
      </w:pPr>
    </w:p>
    <w:p w14:paraId="55DBE753" w14:textId="77777777" w:rsidR="00472E1D" w:rsidRPr="00D24458" w:rsidRDefault="00472E1D">
      <w:pPr>
        <w:pStyle w:val="BodyText"/>
        <w:spacing w:before="7"/>
        <w:rPr>
          <w:rFonts w:ascii="Arial" w:hAnsi="Arial" w:cs="Arial"/>
          <w:sz w:val="22"/>
        </w:rPr>
      </w:pPr>
    </w:p>
    <w:p w14:paraId="7046397C" w14:textId="77777777" w:rsidR="00472E1D" w:rsidRPr="00D24458" w:rsidRDefault="00CC6ACB">
      <w:pPr>
        <w:spacing w:before="73"/>
        <w:ind w:left="240"/>
        <w:jc w:val="center"/>
        <w:rPr>
          <w:rFonts w:ascii="Arial" w:hAnsi="Arial" w:cs="Arial"/>
          <w:b/>
          <w:sz w:val="82"/>
        </w:rPr>
      </w:pPr>
      <w:r w:rsidRPr="00D24458">
        <w:rPr>
          <w:rFonts w:ascii="Arial" w:hAnsi="Arial" w:cs="Arial"/>
          <w:b/>
          <w:color w:val="992568"/>
          <w:sz w:val="78"/>
        </w:rPr>
        <w:t>Comm</w:t>
      </w:r>
      <w:r w:rsidRPr="00D24458">
        <w:rPr>
          <w:rFonts w:ascii="Arial" w:hAnsi="Arial" w:cs="Arial"/>
          <w:b/>
          <w:color w:val="992568"/>
          <w:sz w:val="78"/>
        </w:rPr>
        <w:t>unities T</w:t>
      </w:r>
      <w:r w:rsidRPr="00D24458">
        <w:rPr>
          <w:rFonts w:ascii="Arial" w:hAnsi="Arial" w:cs="Arial"/>
          <w:b/>
          <w:color w:val="992568"/>
          <w:sz w:val="78"/>
        </w:rPr>
        <w:t xml:space="preserve">hat </w:t>
      </w:r>
      <w:r w:rsidRPr="00D24458">
        <w:rPr>
          <w:rFonts w:ascii="Arial" w:hAnsi="Arial" w:cs="Arial"/>
          <w:b/>
          <w:color w:val="992568"/>
          <w:sz w:val="82"/>
        </w:rPr>
        <w:t>HEAL</w:t>
      </w:r>
    </w:p>
    <w:p w14:paraId="51183E2F" w14:textId="14BD6CCB" w:rsidR="00472E1D" w:rsidRPr="00D24458" w:rsidRDefault="00CC6ACB">
      <w:pPr>
        <w:pStyle w:val="Heading2"/>
        <w:tabs>
          <w:tab w:val="left" w:pos="689"/>
          <w:tab w:val="left" w:pos="9041"/>
        </w:tabs>
        <w:rPr>
          <w:rFonts w:ascii="Arial" w:hAnsi="Arial" w:cs="Arial"/>
        </w:rPr>
      </w:pPr>
      <w:r w:rsidRPr="00D24458">
        <w:rPr>
          <w:rFonts w:ascii="Arial" w:hAnsi="Arial" w:cs="Arial"/>
          <w:color w:val="FFFFFF"/>
          <w:shd w:val="clear" w:color="auto" w:fill="00063F"/>
        </w:rPr>
        <w:t xml:space="preserve"> </w:t>
      </w:r>
      <w:r w:rsidRPr="00D24458">
        <w:rPr>
          <w:rFonts w:ascii="Arial" w:hAnsi="Arial" w:cs="Arial"/>
          <w:color w:val="FFFFFF"/>
          <w:shd w:val="clear" w:color="auto" w:fill="00063F"/>
        </w:rPr>
        <w:tab/>
      </w:r>
      <w:r w:rsidRPr="00D24458">
        <w:rPr>
          <w:rFonts w:ascii="Arial" w:hAnsi="Arial" w:cs="Arial"/>
          <w:color w:val="FFFFFF"/>
          <w:spacing w:val="-8"/>
          <w:shd w:val="clear" w:color="auto" w:fill="00063F"/>
        </w:rPr>
        <w:t xml:space="preserve">WAVE </w:t>
      </w:r>
      <w:r w:rsidRPr="00D24458">
        <w:rPr>
          <w:rFonts w:ascii="Arial" w:hAnsi="Arial" w:cs="Arial"/>
          <w:color w:val="FFFFFF"/>
          <w:shd w:val="clear" w:color="auto" w:fill="00063F"/>
        </w:rPr>
        <w:t xml:space="preserve">ONE </w:t>
      </w:r>
      <w:r w:rsidR="00714929" w:rsidRPr="00D24458">
        <w:rPr>
          <w:rFonts w:ascii="Arial" w:hAnsi="Arial" w:cs="Arial"/>
          <w:color w:val="FFFFFF"/>
          <w:spacing w:val="-3"/>
          <w:shd w:val="clear" w:color="auto" w:fill="00063F"/>
        </w:rPr>
        <w:t>SAMPLE COPY</w:t>
      </w:r>
    </w:p>
    <w:p w14:paraId="2A167FE5" w14:textId="77777777" w:rsidR="00472E1D" w:rsidRPr="00D24458" w:rsidRDefault="00CC6ACB">
      <w:pPr>
        <w:pStyle w:val="Heading3"/>
        <w:rPr>
          <w:rFonts w:ascii="Arial" w:hAnsi="Arial" w:cs="Arial"/>
        </w:rPr>
      </w:pPr>
      <w:r w:rsidRPr="00D24458">
        <w:rPr>
          <w:rFonts w:ascii="Arial" w:hAnsi="Arial" w:cs="Arial"/>
          <w:color w:val="231F20"/>
        </w:rPr>
        <w:t xml:space="preserve">Naloxone </w:t>
      </w:r>
      <w:r w:rsidRPr="00D24458">
        <w:rPr>
          <w:rFonts w:ascii="Arial" w:hAnsi="Arial" w:cs="Arial"/>
          <w:color w:val="231F20"/>
        </w:rPr>
        <w:t xml:space="preserve">•  </w:t>
      </w:r>
      <w:r w:rsidRPr="00D24458">
        <w:rPr>
          <w:rFonts w:ascii="Arial" w:hAnsi="Arial" w:cs="Arial"/>
          <w:color w:val="231F20"/>
        </w:rPr>
        <w:t>April 2020</w:t>
      </w:r>
    </w:p>
    <w:p w14:paraId="3C354078" w14:textId="77777777" w:rsidR="00472E1D" w:rsidRPr="00D24458" w:rsidRDefault="00472E1D">
      <w:pPr>
        <w:pStyle w:val="BodyText"/>
        <w:rPr>
          <w:rFonts w:ascii="Arial" w:hAnsi="Arial" w:cs="Arial"/>
          <w:sz w:val="20"/>
        </w:rPr>
      </w:pPr>
    </w:p>
    <w:p w14:paraId="61F711FC" w14:textId="77777777" w:rsidR="00472E1D" w:rsidRPr="00D24458" w:rsidRDefault="00472E1D">
      <w:pPr>
        <w:pStyle w:val="BodyText"/>
        <w:rPr>
          <w:rFonts w:ascii="Arial" w:hAnsi="Arial" w:cs="Arial"/>
          <w:sz w:val="20"/>
        </w:rPr>
      </w:pPr>
    </w:p>
    <w:p w14:paraId="5E79DAF2" w14:textId="77777777" w:rsidR="00472E1D" w:rsidRPr="00D24458" w:rsidRDefault="00472E1D">
      <w:pPr>
        <w:pStyle w:val="BodyText"/>
        <w:rPr>
          <w:rFonts w:ascii="Arial" w:hAnsi="Arial" w:cs="Arial"/>
          <w:sz w:val="20"/>
        </w:rPr>
      </w:pPr>
    </w:p>
    <w:p w14:paraId="03D14D0F" w14:textId="77777777" w:rsidR="00472E1D" w:rsidRPr="00D24458" w:rsidRDefault="00472E1D">
      <w:pPr>
        <w:pStyle w:val="BodyText"/>
        <w:rPr>
          <w:rFonts w:ascii="Arial" w:hAnsi="Arial" w:cs="Arial"/>
          <w:sz w:val="20"/>
        </w:rPr>
      </w:pPr>
    </w:p>
    <w:p w14:paraId="0F85F572" w14:textId="77777777" w:rsidR="00472E1D" w:rsidRPr="00D24458" w:rsidRDefault="00472E1D">
      <w:pPr>
        <w:pStyle w:val="BodyText"/>
        <w:rPr>
          <w:rFonts w:ascii="Arial" w:hAnsi="Arial" w:cs="Arial"/>
          <w:sz w:val="20"/>
        </w:rPr>
      </w:pPr>
    </w:p>
    <w:p w14:paraId="2125C459" w14:textId="77777777" w:rsidR="00472E1D" w:rsidRPr="00D24458" w:rsidRDefault="00472E1D">
      <w:pPr>
        <w:pStyle w:val="BodyText"/>
        <w:rPr>
          <w:rFonts w:ascii="Arial" w:hAnsi="Arial" w:cs="Arial"/>
          <w:sz w:val="20"/>
        </w:rPr>
      </w:pPr>
    </w:p>
    <w:p w14:paraId="40EA4B12" w14:textId="77777777" w:rsidR="00472E1D" w:rsidRPr="00D24458" w:rsidRDefault="00472E1D">
      <w:pPr>
        <w:pStyle w:val="BodyText"/>
        <w:rPr>
          <w:rFonts w:ascii="Arial" w:hAnsi="Arial" w:cs="Arial"/>
          <w:sz w:val="20"/>
        </w:rPr>
      </w:pPr>
    </w:p>
    <w:p w14:paraId="774EC8FA" w14:textId="77777777" w:rsidR="00472E1D" w:rsidRPr="00D24458" w:rsidRDefault="00472E1D">
      <w:pPr>
        <w:pStyle w:val="BodyText"/>
        <w:rPr>
          <w:rFonts w:ascii="Arial" w:hAnsi="Arial" w:cs="Arial"/>
          <w:sz w:val="20"/>
        </w:rPr>
      </w:pPr>
    </w:p>
    <w:p w14:paraId="24811E0D" w14:textId="77777777" w:rsidR="00472E1D" w:rsidRPr="00D24458" w:rsidRDefault="00472E1D">
      <w:pPr>
        <w:pStyle w:val="BodyText"/>
        <w:rPr>
          <w:rFonts w:ascii="Arial" w:hAnsi="Arial" w:cs="Arial"/>
          <w:sz w:val="20"/>
        </w:rPr>
      </w:pPr>
    </w:p>
    <w:p w14:paraId="086A9CB0" w14:textId="77777777" w:rsidR="00472E1D" w:rsidRPr="00D24458" w:rsidRDefault="00472E1D">
      <w:pPr>
        <w:pStyle w:val="BodyText"/>
        <w:rPr>
          <w:rFonts w:ascii="Arial" w:hAnsi="Arial" w:cs="Arial"/>
          <w:sz w:val="20"/>
        </w:rPr>
      </w:pPr>
    </w:p>
    <w:p w14:paraId="7D09B5BE" w14:textId="77777777" w:rsidR="00472E1D" w:rsidRPr="00D24458" w:rsidRDefault="00472E1D">
      <w:pPr>
        <w:pStyle w:val="BodyText"/>
        <w:rPr>
          <w:rFonts w:ascii="Arial" w:hAnsi="Arial" w:cs="Arial"/>
          <w:sz w:val="20"/>
        </w:rPr>
      </w:pPr>
    </w:p>
    <w:p w14:paraId="788E47DC" w14:textId="77777777" w:rsidR="00472E1D" w:rsidRPr="00D24458" w:rsidRDefault="00472E1D">
      <w:pPr>
        <w:pStyle w:val="BodyText"/>
        <w:rPr>
          <w:rFonts w:ascii="Arial" w:hAnsi="Arial" w:cs="Arial"/>
          <w:sz w:val="20"/>
        </w:rPr>
      </w:pPr>
    </w:p>
    <w:p w14:paraId="0567BD49" w14:textId="77777777" w:rsidR="00472E1D" w:rsidRPr="00D24458" w:rsidRDefault="00CC6ACB">
      <w:pPr>
        <w:pStyle w:val="BodyText"/>
        <w:spacing w:before="1"/>
        <w:rPr>
          <w:rFonts w:ascii="Arial" w:hAnsi="Arial" w:cs="Arial"/>
          <w:sz w:val="21"/>
        </w:rPr>
      </w:pPr>
      <w:r w:rsidRPr="00D24458">
        <w:rPr>
          <w:rFonts w:ascii="Arial" w:hAnsi="Arial" w:cs="Arial"/>
          <w:noProof/>
        </w:rPr>
        <w:drawing>
          <wp:anchor distT="0" distB="0" distL="0" distR="0" simplePos="0" relativeHeight="251651584" behindDoc="0" locked="0" layoutInCell="1" allowOverlap="1" wp14:anchorId="4C0F8C0E" wp14:editId="0B7CC005">
            <wp:simplePos x="0" y="0"/>
            <wp:positionH relativeFrom="page">
              <wp:posOffset>279400</wp:posOffset>
            </wp:positionH>
            <wp:positionV relativeFrom="paragraph">
              <wp:posOffset>209657</wp:posOffset>
            </wp:positionV>
            <wp:extent cx="2422141" cy="164763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422141" cy="1647634"/>
                    </a:xfrm>
                    <a:prstGeom prst="rect">
                      <a:avLst/>
                    </a:prstGeom>
                  </pic:spPr>
                </pic:pic>
              </a:graphicData>
            </a:graphic>
          </wp:anchor>
        </w:drawing>
      </w:r>
    </w:p>
    <w:p w14:paraId="77D53E75" w14:textId="77777777" w:rsidR="00472E1D" w:rsidRPr="00D24458" w:rsidRDefault="00472E1D">
      <w:pPr>
        <w:rPr>
          <w:rFonts w:ascii="Arial" w:hAnsi="Arial" w:cs="Arial"/>
          <w:sz w:val="21"/>
        </w:rPr>
        <w:sectPr w:rsidR="00472E1D" w:rsidRPr="00D24458">
          <w:type w:val="continuous"/>
          <w:pgSz w:w="12240" w:h="15840"/>
          <w:pgMar w:top="0" w:right="580" w:bottom="280" w:left="340" w:header="720" w:footer="720" w:gutter="0"/>
          <w:cols w:space="720"/>
        </w:sectPr>
      </w:pPr>
    </w:p>
    <w:p w14:paraId="5BF17CBE" w14:textId="77777777" w:rsidR="00472E1D" w:rsidRPr="00D24458" w:rsidRDefault="00CC6ACB">
      <w:pPr>
        <w:pStyle w:val="Heading1"/>
        <w:ind w:left="360"/>
        <w:rPr>
          <w:rFonts w:ascii="Arial" w:hAnsi="Arial" w:cs="Arial"/>
        </w:rPr>
      </w:pPr>
      <w:bookmarkStart w:id="0" w:name="_bookmark6"/>
      <w:bookmarkStart w:id="1" w:name="Key_Messages_&amp;_Calls_to_Action"/>
      <w:bookmarkStart w:id="2" w:name="_bookmark5"/>
      <w:bookmarkEnd w:id="0"/>
      <w:bookmarkEnd w:id="1"/>
      <w:bookmarkEnd w:id="2"/>
      <w:r w:rsidRPr="00D24458">
        <w:rPr>
          <w:rFonts w:ascii="Arial" w:hAnsi="Arial" w:cs="Arial"/>
          <w:color w:val="992568"/>
        </w:rPr>
        <w:lastRenderedPageBreak/>
        <w:t>Sample Social Media Posts</w:t>
      </w:r>
    </w:p>
    <w:p w14:paraId="5A4B733E" w14:textId="77777777" w:rsidR="00472E1D" w:rsidRPr="00D24458" w:rsidRDefault="00CC6ACB">
      <w:pPr>
        <w:pStyle w:val="BodyText"/>
        <w:spacing w:before="150"/>
        <w:ind w:left="380"/>
        <w:rPr>
          <w:rFonts w:ascii="Arial" w:hAnsi="Arial" w:cs="Arial"/>
        </w:rPr>
      </w:pPr>
      <w:r w:rsidRPr="00D24458">
        <w:rPr>
          <w:rFonts w:ascii="Arial" w:hAnsi="Arial" w:cs="Arial"/>
          <w:color w:val="231F20"/>
        </w:rPr>
        <w:t>Sample copy for social media posts is provided below.</w:t>
      </w:r>
    </w:p>
    <w:p w14:paraId="1B90F2C8" w14:textId="77777777" w:rsidR="00472E1D" w:rsidRPr="00D24458" w:rsidRDefault="00472E1D">
      <w:pPr>
        <w:pStyle w:val="BodyText"/>
        <w:rPr>
          <w:rFonts w:ascii="Arial" w:hAnsi="Arial" w:cs="Arial"/>
          <w:sz w:val="20"/>
        </w:rPr>
      </w:pPr>
    </w:p>
    <w:p w14:paraId="22BEB3A8" w14:textId="77777777" w:rsidR="00472E1D" w:rsidRPr="00D24458" w:rsidRDefault="00472E1D">
      <w:pPr>
        <w:pStyle w:val="BodyText"/>
        <w:rPr>
          <w:rFonts w:ascii="Arial" w:hAnsi="Arial" w:cs="Arial"/>
          <w:sz w:val="20"/>
        </w:rPr>
      </w:pPr>
    </w:p>
    <w:p w14:paraId="08FEF513" w14:textId="77777777" w:rsidR="00472E1D" w:rsidRPr="00D24458" w:rsidRDefault="00472E1D">
      <w:pPr>
        <w:pStyle w:val="BodyText"/>
        <w:spacing w:before="7"/>
        <w:rPr>
          <w:rFonts w:ascii="Arial" w:hAnsi="Arial" w:cs="Arial"/>
          <w:sz w:val="25"/>
        </w:rPr>
      </w:pPr>
    </w:p>
    <w:p w14:paraId="380C807E" w14:textId="21257032" w:rsidR="00472E1D" w:rsidRPr="00D24458" w:rsidRDefault="00CC6ACB">
      <w:pPr>
        <w:pStyle w:val="Heading5"/>
        <w:spacing w:before="92"/>
        <w:rPr>
          <w:rFonts w:ascii="Arial" w:hAnsi="Arial" w:cs="Arial"/>
          <w:color w:val="231F20"/>
        </w:rPr>
      </w:pPr>
      <w:r w:rsidRPr="00D24458">
        <w:rPr>
          <w:rFonts w:ascii="Arial" w:hAnsi="Arial" w:cs="Arial"/>
          <w:color w:val="231F20"/>
        </w:rPr>
        <w:t>Post 1:</w:t>
      </w:r>
    </w:p>
    <w:p w14:paraId="63869FDD" w14:textId="77777777" w:rsidR="00714929" w:rsidRPr="00D24458" w:rsidRDefault="00714929" w:rsidP="00714929">
      <w:pPr>
        <w:pStyle w:val="Heading5"/>
        <w:spacing w:before="92"/>
        <w:rPr>
          <w:rFonts w:ascii="Arial" w:hAnsi="Arial" w:cs="Arial"/>
          <w:b w:val="0"/>
          <w:bCs w:val="0"/>
        </w:rPr>
      </w:pPr>
      <w:r w:rsidRPr="00D24458">
        <w:rPr>
          <w:rFonts w:ascii="Arial" w:hAnsi="Arial" w:cs="Arial"/>
          <w:b w:val="0"/>
          <w:bCs w:val="0"/>
        </w:rPr>
        <w:t>6 Ways to Support People with an Opioid Use Disorder during the COVID-19 Pandemic</w:t>
      </w:r>
    </w:p>
    <w:p w14:paraId="3EAFC6AA" w14:textId="77777777" w:rsidR="00714929" w:rsidRPr="00D24458" w:rsidRDefault="00714929" w:rsidP="00714929">
      <w:pPr>
        <w:pStyle w:val="Heading5"/>
        <w:spacing w:before="92"/>
        <w:rPr>
          <w:rFonts w:ascii="Arial" w:hAnsi="Arial" w:cs="Arial"/>
          <w:b w:val="0"/>
          <w:bCs w:val="0"/>
        </w:rPr>
      </w:pPr>
      <w:r w:rsidRPr="00D24458">
        <w:rPr>
          <w:rFonts w:ascii="Arial" w:hAnsi="Arial" w:cs="Arial"/>
          <w:b w:val="0"/>
          <w:bCs w:val="0"/>
        </w:rPr>
        <w:t>1.</w:t>
      </w:r>
      <w:r w:rsidRPr="00D24458">
        <w:rPr>
          <w:rFonts w:ascii="Arial" w:hAnsi="Arial" w:cs="Arial"/>
          <w:b w:val="0"/>
          <w:bCs w:val="0"/>
        </w:rPr>
        <w:tab/>
        <w:t xml:space="preserve">Get trained and carry Naloxone (Narcan®) to reverse an overdose. Learn how: </w:t>
      </w:r>
      <w:r w:rsidRPr="00D24458">
        <w:rPr>
          <w:rFonts w:ascii="Arial" w:hAnsi="Arial" w:cs="Arial"/>
          <w:b w:val="0"/>
          <w:bCs w:val="0"/>
          <w:color w:val="992568"/>
        </w:rPr>
        <w:t>[insert HCS community specific link – e.g., www. HEALTogetherMA.org/Community].</w:t>
      </w:r>
    </w:p>
    <w:p w14:paraId="78653861" w14:textId="77777777" w:rsidR="00714929" w:rsidRPr="00D24458" w:rsidRDefault="00714929" w:rsidP="00714929">
      <w:pPr>
        <w:pStyle w:val="Heading5"/>
        <w:spacing w:before="92"/>
        <w:rPr>
          <w:rFonts w:ascii="Arial" w:hAnsi="Arial" w:cs="Arial"/>
          <w:b w:val="0"/>
          <w:bCs w:val="0"/>
        </w:rPr>
      </w:pPr>
      <w:r w:rsidRPr="00D24458">
        <w:rPr>
          <w:rFonts w:ascii="Arial" w:hAnsi="Arial" w:cs="Arial"/>
          <w:b w:val="0"/>
          <w:bCs w:val="0"/>
        </w:rPr>
        <w:t>2.</w:t>
      </w:r>
      <w:r w:rsidRPr="00D24458">
        <w:rPr>
          <w:rFonts w:ascii="Arial" w:hAnsi="Arial" w:cs="Arial"/>
          <w:b w:val="0"/>
          <w:bCs w:val="0"/>
        </w:rPr>
        <w:tab/>
        <w:t>Call them. Offer compassion, encouragement, and support.</w:t>
      </w:r>
    </w:p>
    <w:p w14:paraId="11152287" w14:textId="060191A3" w:rsidR="00714929" w:rsidRPr="00D24458" w:rsidRDefault="00714929" w:rsidP="00714929">
      <w:pPr>
        <w:pStyle w:val="Heading5"/>
        <w:spacing w:before="92"/>
        <w:rPr>
          <w:rFonts w:ascii="Arial" w:hAnsi="Arial" w:cs="Arial"/>
          <w:b w:val="0"/>
          <w:bCs w:val="0"/>
        </w:rPr>
      </w:pPr>
      <w:r w:rsidRPr="00D24458">
        <w:rPr>
          <w:rFonts w:ascii="Arial" w:hAnsi="Arial" w:cs="Arial"/>
          <w:b w:val="0"/>
          <w:bCs w:val="0"/>
        </w:rPr>
        <w:t>3.</w:t>
      </w:r>
      <w:r w:rsidRPr="00D24458">
        <w:rPr>
          <w:rFonts w:ascii="Arial" w:hAnsi="Arial" w:cs="Arial"/>
          <w:b w:val="0"/>
          <w:bCs w:val="0"/>
        </w:rPr>
        <w:tab/>
        <w:t>Encourage them to seek treatment (if they are ready) and to seek prevention services</w:t>
      </w:r>
      <w:r w:rsidRPr="00D24458">
        <w:rPr>
          <w:rFonts w:ascii="Arial" w:hAnsi="Arial" w:cs="Arial"/>
          <w:b w:val="0"/>
          <w:bCs w:val="0"/>
        </w:rPr>
        <w:t xml:space="preserve"> </w:t>
      </w:r>
      <w:r w:rsidRPr="00D24458">
        <w:rPr>
          <w:rFonts w:ascii="Arial" w:hAnsi="Arial" w:cs="Arial"/>
          <w:b w:val="0"/>
          <w:bCs w:val="0"/>
        </w:rPr>
        <w:t xml:space="preserve">at a local syringe services or harm reduction program. </w:t>
      </w:r>
      <w:r w:rsidRPr="00D24458">
        <w:rPr>
          <w:rFonts w:ascii="Arial" w:hAnsi="Arial" w:cs="Arial"/>
          <w:b w:val="0"/>
          <w:bCs w:val="0"/>
          <w:color w:val="992568"/>
        </w:rPr>
        <w:t>[insert link to local community SSP or harm reduction programs and hours, if applicable]</w:t>
      </w:r>
    </w:p>
    <w:p w14:paraId="72DA6284" w14:textId="77777777" w:rsidR="00714929" w:rsidRPr="00D24458" w:rsidRDefault="00714929" w:rsidP="00714929">
      <w:pPr>
        <w:pStyle w:val="Heading5"/>
        <w:spacing w:before="92"/>
        <w:rPr>
          <w:rFonts w:ascii="Arial" w:hAnsi="Arial" w:cs="Arial"/>
          <w:b w:val="0"/>
          <w:bCs w:val="0"/>
        </w:rPr>
      </w:pPr>
      <w:r w:rsidRPr="00D24458">
        <w:rPr>
          <w:rFonts w:ascii="Arial" w:hAnsi="Arial" w:cs="Arial"/>
          <w:b w:val="0"/>
          <w:bCs w:val="0"/>
        </w:rPr>
        <w:t>4.</w:t>
      </w:r>
      <w:r w:rsidRPr="00D24458">
        <w:rPr>
          <w:rFonts w:ascii="Arial" w:hAnsi="Arial" w:cs="Arial"/>
          <w:b w:val="0"/>
          <w:bCs w:val="0"/>
        </w:rPr>
        <w:tab/>
        <w:t>Encourage those already in treatment to stay engaged by calling their provider about tele-health appointments and take-home medication.</w:t>
      </w:r>
    </w:p>
    <w:p w14:paraId="3F025B1D" w14:textId="5ABD60F8" w:rsidR="00714929" w:rsidRPr="00D24458" w:rsidRDefault="00714929" w:rsidP="00714929">
      <w:pPr>
        <w:pStyle w:val="Heading5"/>
        <w:spacing w:before="92"/>
        <w:rPr>
          <w:rFonts w:ascii="Arial" w:hAnsi="Arial" w:cs="Arial"/>
          <w:b w:val="0"/>
          <w:bCs w:val="0"/>
        </w:rPr>
      </w:pPr>
      <w:r w:rsidRPr="00D24458">
        <w:rPr>
          <w:rFonts w:ascii="Arial" w:hAnsi="Arial" w:cs="Arial"/>
          <w:b w:val="0"/>
          <w:bCs w:val="0"/>
        </w:rPr>
        <w:t>5.</w:t>
      </w:r>
      <w:r w:rsidRPr="00D24458">
        <w:rPr>
          <w:rFonts w:ascii="Arial" w:hAnsi="Arial" w:cs="Arial"/>
          <w:b w:val="0"/>
          <w:bCs w:val="0"/>
        </w:rPr>
        <w:tab/>
        <w:t xml:space="preserve">Connect them with organizations offering virtual recovery support. Start here: </w:t>
      </w:r>
      <w:hyperlink r:id="rId9" w:history="1">
        <w:r w:rsidRPr="00D24458">
          <w:rPr>
            <w:rStyle w:val="Hyperlink"/>
            <w:rFonts w:ascii="Arial" w:hAnsi="Arial" w:cs="Arial"/>
            <w:b w:val="0"/>
            <w:bCs w:val="0"/>
          </w:rPr>
          <w:t>https://bit.ly/2vWT1St</w:t>
        </w:r>
      </w:hyperlink>
      <w:r w:rsidRPr="00D24458">
        <w:rPr>
          <w:rFonts w:ascii="Arial" w:hAnsi="Arial" w:cs="Arial"/>
          <w:b w:val="0"/>
          <w:bCs w:val="0"/>
        </w:rPr>
        <w:t xml:space="preserve">   </w:t>
      </w:r>
    </w:p>
    <w:p w14:paraId="2736C88F" w14:textId="77777777" w:rsidR="00714929" w:rsidRPr="00D24458" w:rsidRDefault="00714929" w:rsidP="00714929">
      <w:pPr>
        <w:pStyle w:val="Heading5"/>
        <w:spacing w:before="92"/>
        <w:rPr>
          <w:rFonts w:ascii="Arial" w:hAnsi="Arial" w:cs="Arial"/>
          <w:b w:val="0"/>
          <w:bCs w:val="0"/>
        </w:rPr>
      </w:pPr>
      <w:r w:rsidRPr="00D24458">
        <w:rPr>
          <w:rFonts w:ascii="Arial" w:hAnsi="Arial" w:cs="Arial"/>
          <w:b w:val="0"/>
          <w:bCs w:val="0"/>
        </w:rPr>
        <w:t>6.</w:t>
      </w:r>
      <w:r w:rsidRPr="00D24458">
        <w:rPr>
          <w:rFonts w:ascii="Arial" w:hAnsi="Arial" w:cs="Arial"/>
          <w:b w:val="0"/>
          <w:bCs w:val="0"/>
        </w:rPr>
        <w:tab/>
        <w:t xml:space="preserve">Learn how Covid-19 uniquely affects those with opioid use disorder. Start here: </w:t>
      </w:r>
      <w:hyperlink r:id="rId10" w:history="1">
        <w:r w:rsidRPr="00D24458">
          <w:rPr>
            <w:rStyle w:val="Hyperlink"/>
            <w:rFonts w:ascii="Arial" w:hAnsi="Arial" w:cs="Arial"/>
            <w:b w:val="0"/>
            <w:bCs w:val="0"/>
          </w:rPr>
          <w:t>https://bit.ly/3dIkngr</w:t>
        </w:r>
      </w:hyperlink>
      <w:r w:rsidRPr="00D24458">
        <w:rPr>
          <w:rFonts w:ascii="Arial" w:hAnsi="Arial" w:cs="Arial"/>
          <w:b w:val="0"/>
          <w:bCs w:val="0"/>
        </w:rPr>
        <w:t xml:space="preserve"> </w:t>
      </w:r>
    </w:p>
    <w:p w14:paraId="00B16B9C" w14:textId="77777777" w:rsidR="00714929" w:rsidRPr="00D24458" w:rsidRDefault="00714929" w:rsidP="00714929">
      <w:pPr>
        <w:pStyle w:val="Heading5"/>
        <w:spacing w:before="92"/>
        <w:rPr>
          <w:rFonts w:ascii="Arial" w:hAnsi="Arial" w:cs="Arial"/>
          <w:b w:val="0"/>
          <w:bCs w:val="0"/>
        </w:rPr>
      </w:pPr>
    </w:p>
    <w:p w14:paraId="6272856D" w14:textId="7729BE08" w:rsidR="00472E1D" w:rsidRPr="00D24458" w:rsidRDefault="00CC6ACB" w:rsidP="00714929">
      <w:pPr>
        <w:pStyle w:val="Heading5"/>
        <w:spacing w:before="92"/>
        <w:rPr>
          <w:rFonts w:ascii="Arial" w:hAnsi="Arial" w:cs="Arial"/>
          <w:color w:val="231F20"/>
        </w:rPr>
      </w:pPr>
      <w:r w:rsidRPr="00D24458">
        <w:rPr>
          <w:rFonts w:ascii="Arial" w:hAnsi="Arial" w:cs="Arial"/>
          <w:color w:val="231F20"/>
        </w:rPr>
        <w:t>Post 2:</w:t>
      </w:r>
    </w:p>
    <w:p w14:paraId="1F5F82A8" w14:textId="77777777" w:rsidR="00714929" w:rsidRPr="00D24458" w:rsidRDefault="00714929" w:rsidP="00714929">
      <w:pPr>
        <w:pStyle w:val="Heading5"/>
        <w:spacing w:before="92"/>
        <w:rPr>
          <w:rFonts w:ascii="Arial" w:hAnsi="Arial" w:cs="Arial"/>
          <w:b w:val="0"/>
          <w:bCs w:val="0"/>
        </w:rPr>
      </w:pPr>
      <w:r w:rsidRPr="00D24458">
        <w:rPr>
          <w:rFonts w:ascii="Arial" w:hAnsi="Arial" w:cs="Arial"/>
          <w:b w:val="0"/>
          <w:bCs w:val="0"/>
        </w:rPr>
        <w:t>We need to look out for each other, now more than ever.</w:t>
      </w:r>
    </w:p>
    <w:p w14:paraId="2327F692" w14:textId="03154EE5" w:rsidR="00714929" w:rsidRPr="00D24458" w:rsidRDefault="00714929" w:rsidP="00714929">
      <w:pPr>
        <w:pStyle w:val="Heading5"/>
        <w:spacing w:before="92"/>
        <w:rPr>
          <w:rFonts w:ascii="Arial" w:hAnsi="Arial" w:cs="Arial"/>
          <w:b w:val="0"/>
          <w:bCs w:val="0"/>
        </w:rPr>
      </w:pPr>
      <w:r w:rsidRPr="00D24458">
        <w:rPr>
          <w:rFonts w:ascii="Arial" w:hAnsi="Arial" w:cs="Arial"/>
          <w:b w:val="0"/>
          <w:bCs w:val="0"/>
        </w:rPr>
        <w:t xml:space="preserve">People with opioid use disorder may be at increased risk of overdose during social distancing. There is no better time to get trained and keep naloxone (Narcan®) at home. You could save a loved one’s life. Learn how: </w:t>
      </w:r>
      <w:r w:rsidRPr="00D24458">
        <w:rPr>
          <w:rFonts w:ascii="Arial" w:hAnsi="Arial" w:cs="Arial"/>
          <w:b w:val="0"/>
          <w:bCs w:val="0"/>
          <w:color w:val="992568"/>
        </w:rPr>
        <w:t xml:space="preserve">[insert HCS community specific link – e.g., </w:t>
      </w:r>
      <w:hyperlink r:id="rId11" w:history="1">
        <w:r w:rsidRPr="00D24458">
          <w:rPr>
            <w:rStyle w:val="Hyperlink"/>
            <w:rFonts w:ascii="Arial" w:hAnsi="Arial" w:cs="Arial"/>
            <w:b w:val="0"/>
            <w:bCs w:val="0"/>
          </w:rPr>
          <w:t>www.HEALTogetherMA.org/Community</w:t>
        </w:r>
      </w:hyperlink>
      <w:r w:rsidRPr="00D24458">
        <w:rPr>
          <w:rFonts w:ascii="Arial" w:hAnsi="Arial" w:cs="Arial"/>
          <w:b w:val="0"/>
          <w:bCs w:val="0"/>
          <w:color w:val="992568"/>
        </w:rPr>
        <w:t>].</w:t>
      </w:r>
    </w:p>
    <w:p w14:paraId="01150D91" w14:textId="77777777" w:rsidR="00714929" w:rsidRPr="00D24458" w:rsidRDefault="00714929" w:rsidP="00714929">
      <w:pPr>
        <w:pStyle w:val="Heading5"/>
        <w:spacing w:before="92"/>
        <w:rPr>
          <w:rFonts w:ascii="Arial" w:hAnsi="Arial" w:cs="Arial"/>
          <w:b w:val="0"/>
          <w:bCs w:val="0"/>
        </w:rPr>
      </w:pPr>
    </w:p>
    <w:p w14:paraId="2D329634" w14:textId="1FB62102" w:rsidR="00714929" w:rsidRPr="00D24458" w:rsidRDefault="00CC6ACB" w:rsidP="00714929">
      <w:pPr>
        <w:pStyle w:val="Heading5"/>
        <w:spacing w:before="92"/>
        <w:rPr>
          <w:rFonts w:ascii="Arial" w:hAnsi="Arial" w:cs="Arial"/>
          <w:color w:val="231F20"/>
        </w:rPr>
      </w:pPr>
      <w:r w:rsidRPr="00D24458">
        <w:rPr>
          <w:rFonts w:ascii="Arial" w:hAnsi="Arial" w:cs="Arial"/>
          <w:color w:val="231F20"/>
        </w:rPr>
        <w:t>Post 3</w:t>
      </w:r>
      <w:r w:rsidR="00714929" w:rsidRPr="00D24458">
        <w:rPr>
          <w:rFonts w:ascii="Arial" w:hAnsi="Arial" w:cs="Arial"/>
          <w:color w:val="231F20"/>
        </w:rPr>
        <w:t>:</w:t>
      </w:r>
    </w:p>
    <w:p w14:paraId="52A75ECB" w14:textId="2B0F290F" w:rsidR="00D24458" w:rsidRDefault="00714929" w:rsidP="00D24458">
      <w:pPr>
        <w:pStyle w:val="Heading5"/>
        <w:spacing w:before="92"/>
        <w:rPr>
          <w:rFonts w:ascii="Arial" w:hAnsi="Arial" w:cs="Arial"/>
          <w:b w:val="0"/>
          <w:bCs w:val="0"/>
        </w:rPr>
      </w:pPr>
      <w:r w:rsidRPr="00D24458">
        <w:rPr>
          <w:rFonts w:ascii="Arial" w:hAnsi="Arial" w:cs="Arial"/>
          <w:b w:val="0"/>
          <w:bCs w:val="0"/>
        </w:rPr>
        <w:t>Social distancing puts people with opioid use disorder at increased risk for overdose</w:t>
      </w:r>
      <w:r w:rsidRPr="00D24458">
        <w:rPr>
          <w:rFonts w:ascii="Arial" w:hAnsi="Arial" w:cs="Arial"/>
          <w:b w:val="0"/>
          <w:bCs w:val="0"/>
        </w:rPr>
        <w:t xml:space="preserve"> </w:t>
      </w:r>
      <w:r w:rsidRPr="00D24458">
        <w:rPr>
          <w:rFonts w:ascii="Arial" w:hAnsi="Arial" w:cs="Arial"/>
          <w:b w:val="0"/>
          <w:bCs w:val="0"/>
        </w:rPr>
        <w:t>-especially those who were recently released from jail, residential treatment, or a hospital. If you know someone who may be at increased risk, encourage them to get naloxone</w:t>
      </w:r>
      <w:r w:rsidRPr="00D24458">
        <w:rPr>
          <w:rFonts w:ascii="Arial" w:hAnsi="Arial" w:cs="Arial"/>
          <w:b w:val="0"/>
          <w:bCs w:val="0"/>
        </w:rPr>
        <w:t xml:space="preserve"> </w:t>
      </w:r>
      <w:r w:rsidRPr="00D24458">
        <w:rPr>
          <w:rFonts w:ascii="Arial" w:hAnsi="Arial" w:cs="Arial"/>
          <w:b w:val="0"/>
          <w:bCs w:val="0"/>
        </w:rPr>
        <w:t xml:space="preserve">(Narcan®), learn how to use it, and to tell others where they keep it in case they overdose. Start here: </w:t>
      </w:r>
      <w:r w:rsidRPr="00D24458">
        <w:rPr>
          <w:rFonts w:ascii="Arial" w:hAnsi="Arial" w:cs="Arial"/>
          <w:b w:val="0"/>
          <w:bCs w:val="0"/>
          <w:color w:val="992568"/>
        </w:rPr>
        <w:t xml:space="preserve">[insert HCS community specific link – e.g., </w:t>
      </w:r>
      <w:r w:rsidR="00D24458" w:rsidRPr="00D24458">
        <w:rPr>
          <w:rFonts w:ascii="Arial" w:hAnsi="Arial" w:cs="Arial"/>
          <w:b w:val="0"/>
          <w:bCs w:val="0"/>
          <w:color w:val="992568"/>
        </w:rPr>
        <w:t>www.HEALTogetherMA.org/Community</w:t>
      </w:r>
      <w:r w:rsidRPr="00D24458">
        <w:rPr>
          <w:rFonts w:ascii="Arial" w:hAnsi="Arial" w:cs="Arial"/>
          <w:b w:val="0"/>
          <w:bCs w:val="0"/>
          <w:color w:val="992568"/>
        </w:rPr>
        <w:t>].</w:t>
      </w:r>
    </w:p>
    <w:p w14:paraId="7B9352EE" w14:textId="77777777" w:rsidR="00D24458" w:rsidRDefault="00D24458" w:rsidP="00D24458">
      <w:pPr>
        <w:pStyle w:val="Heading5"/>
        <w:spacing w:before="92"/>
        <w:rPr>
          <w:rFonts w:ascii="Arial" w:hAnsi="Arial" w:cs="Arial"/>
          <w:color w:val="231F20"/>
        </w:rPr>
      </w:pPr>
    </w:p>
    <w:p w14:paraId="001FE5CF" w14:textId="16E8C9D3" w:rsidR="00472E1D" w:rsidRPr="00D24458" w:rsidRDefault="00CC6ACB" w:rsidP="00D24458">
      <w:pPr>
        <w:pStyle w:val="Heading5"/>
        <w:spacing w:before="92"/>
        <w:rPr>
          <w:rFonts w:ascii="Arial" w:hAnsi="Arial" w:cs="Arial"/>
          <w:b w:val="0"/>
          <w:bCs w:val="0"/>
        </w:rPr>
      </w:pPr>
      <w:r w:rsidRPr="00D24458">
        <w:rPr>
          <w:rFonts w:ascii="Arial" w:hAnsi="Arial" w:cs="Arial"/>
          <w:color w:val="231F20"/>
        </w:rPr>
        <w:t>Post 4:</w:t>
      </w:r>
    </w:p>
    <w:p w14:paraId="1E7BEC76" w14:textId="77777777" w:rsidR="00714929" w:rsidRPr="00D24458" w:rsidRDefault="00714929" w:rsidP="00714929">
      <w:pPr>
        <w:pStyle w:val="Heading5"/>
        <w:spacing w:before="66"/>
        <w:ind w:left="368"/>
        <w:rPr>
          <w:rFonts w:ascii="Arial" w:hAnsi="Arial" w:cs="Arial"/>
          <w:b w:val="0"/>
          <w:bCs w:val="0"/>
        </w:rPr>
      </w:pPr>
      <w:r w:rsidRPr="00D24458">
        <w:rPr>
          <w:rFonts w:ascii="Arial" w:hAnsi="Arial" w:cs="Arial"/>
          <w:b w:val="0"/>
          <w:bCs w:val="0"/>
        </w:rPr>
        <w:t>If you have a loved one who struggles with opioid use disorder, have naloxone (Narcan®) nearby. Encourage your loved one to be trained, carry naloxone (Narcan®), and tell their friends where</w:t>
      </w:r>
      <w:r w:rsidRPr="00D24458">
        <w:rPr>
          <w:rFonts w:ascii="Arial" w:hAnsi="Arial" w:cs="Arial"/>
          <w:b w:val="0"/>
          <w:bCs w:val="0"/>
        </w:rPr>
        <w:t xml:space="preserve"> </w:t>
      </w:r>
      <w:r w:rsidRPr="00D24458">
        <w:rPr>
          <w:rFonts w:ascii="Arial" w:hAnsi="Arial" w:cs="Arial"/>
          <w:b w:val="0"/>
          <w:bCs w:val="0"/>
        </w:rPr>
        <w:t xml:space="preserve">they keep it in case they overdose. Learn more: </w:t>
      </w:r>
      <w:r w:rsidRPr="00D24458">
        <w:rPr>
          <w:rFonts w:ascii="Arial" w:hAnsi="Arial" w:cs="Arial"/>
          <w:b w:val="0"/>
          <w:bCs w:val="0"/>
          <w:color w:val="992568"/>
        </w:rPr>
        <w:t>[insert HCS community specific link – e.g., www.HEALTogetherMA.org/ Community].</w:t>
      </w:r>
    </w:p>
    <w:p w14:paraId="7AECA878" w14:textId="77777777" w:rsidR="00714929" w:rsidRPr="00D24458" w:rsidRDefault="00714929" w:rsidP="00714929">
      <w:pPr>
        <w:pStyle w:val="Heading5"/>
        <w:spacing w:before="66"/>
        <w:ind w:left="368"/>
        <w:rPr>
          <w:rFonts w:ascii="Arial" w:hAnsi="Arial" w:cs="Arial"/>
          <w:color w:val="231F20"/>
        </w:rPr>
      </w:pPr>
    </w:p>
    <w:p w14:paraId="1272C286" w14:textId="6408079E" w:rsidR="00714929" w:rsidRPr="00D24458" w:rsidRDefault="00CC6ACB" w:rsidP="00714929">
      <w:pPr>
        <w:pStyle w:val="Heading5"/>
        <w:spacing w:before="66"/>
        <w:ind w:left="368"/>
        <w:rPr>
          <w:rFonts w:ascii="Arial" w:hAnsi="Arial" w:cs="Arial"/>
          <w:color w:val="231F20"/>
        </w:rPr>
      </w:pPr>
      <w:r w:rsidRPr="00D24458">
        <w:rPr>
          <w:rFonts w:ascii="Arial" w:hAnsi="Arial" w:cs="Arial"/>
          <w:color w:val="231F20"/>
        </w:rPr>
        <w:t>Post 5:</w:t>
      </w:r>
    </w:p>
    <w:p w14:paraId="23191456" w14:textId="3F393FB7" w:rsidR="00714929" w:rsidRPr="00D24458" w:rsidRDefault="00714929" w:rsidP="00714929">
      <w:pPr>
        <w:pStyle w:val="Heading5"/>
        <w:spacing w:before="66"/>
        <w:ind w:left="368"/>
        <w:rPr>
          <w:rFonts w:ascii="Arial" w:hAnsi="Arial" w:cs="Arial"/>
          <w:b w:val="0"/>
          <w:bCs w:val="0"/>
          <w:color w:val="992568"/>
        </w:rPr>
      </w:pPr>
      <w:r w:rsidRPr="00D24458">
        <w:rPr>
          <w:rFonts w:ascii="Arial" w:hAnsi="Arial" w:cs="Arial"/>
          <w:b w:val="0"/>
          <w:bCs w:val="0"/>
        </w:rPr>
        <w:t>If you use opioids (like heroin, fentanyl, or prescription painkillers in ways other than prescribed) and were recently released from jail, residential treatment, or a hospital, you may be at risk for an opioid overdose. Get naloxone (Narcan®) and learn how to use it. Be sure to</w:t>
      </w:r>
      <w:r w:rsidRPr="00D24458">
        <w:rPr>
          <w:rFonts w:ascii="Arial" w:hAnsi="Arial" w:cs="Arial"/>
          <w:b w:val="0"/>
          <w:bCs w:val="0"/>
        </w:rPr>
        <w:t xml:space="preserve"> </w:t>
      </w:r>
      <w:r w:rsidRPr="00D24458">
        <w:rPr>
          <w:rFonts w:ascii="Arial" w:hAnsi="Arial" w:cs="Arial"/>
          <w:b w:val="0"/>
          <w:bCs w:val="0"/>
        </w:rPr>
        <w:t xml:space="preserve">tell your friends where you keep your Narcan® and teach them to use it in case of an overdose. Learn more: </w:t>
      </w:r>
      <w:r w:rsidRPr="00D24458">
        <w:rPr>
          <w:rFonts w:ascii="Arial" w:hAnsi="Arial" w:cs="Arial"/>
          <w:b w:val="0"/>
          <w:bCs w:val="0"/>
          <w:color w:val="992568"/>
        </w:rPr>
        <w:t>[insert HCS community specific link – e.g., www. HEALTogetherMA.org/Community].</w:t>
      </w:r>
    </w:p>
    <w:p w14:paraId="124E36BB" w14:textId="5D9652B0" w:rsidR="00714929" w:rsidRPr="00D24458" w:rsidRDefault="00714929" w:rsidP="00714929">
      <w:pPr>
        <w:pStyle w:val="Heading5"/>
        <w:spacing w:before="66"/>
        <w:ind w:left="368"/>
        <w:rPr>
          <w:rFonts w:ascii="Arial" w:hAnsi="Arial" w:cs="Arial"/>
          <w:b w:val="0"/>
          <w:bCs w:val="0"/>
          <w:color w:val="992568"/>
        </w:rPr>
      </w:pPr>
    </w:p>
    <w:p w14:paraId="35A1EE62" w14:textId="77777777" w:rsidR="00D24458" w:rsidRDefault="00D24458" w:rsidP="00714929">
      <w:pPr>
        <w:pStyle w:val="Heading5"/>
        <w:spacing w:before="66"/>
        <w:ind w:left="368"/>
        <w:rPr>
          <w:rFonts w:ascii="Arial" w:hAnsi="Arial" w:cs="Arial"/>
          <w:color w:val="231F20"/>
        </w:rPr>
      </w:pPr>
    </w:p>
    <w:p w14:paraId="35F9F7F1" w14:textId="65D4F402" w:rsidR="00472E1D" w:rsidRPr="00D24458" w:rsidRDefault="00CC6ACB" w:rsidP="00714929">
      <w:pPr>
        <w:pStyle w:val="Heading5"/>
        <w:spacing w:before="66"/>
        <w:ind w:left="368"/>
        <w:rPr>
          <w:rFonts w:ascii="Arial" w:hAnsi="Arial" w:cs="Arial"/>
          <w:color w:val="231F20"/>
        </w:rPr>
      </w:pPr>
      <w:r w:rsidRPr="00D24458">
        <w:rPr>
          <w:rFonts w:ascii="Arial" w:hAnsi="Arial" w:cs="Arial"/>
          <w:color w:val="231F20"/>
        </w:rPr>
        <w:lastRenderedPageBreak/>
        <w:t>Post 6:</w:t>
      </w:r>
    </w:p>
    <w:p w14:paraId="72424522" w14:textId="7B4BB290" w:rsidR="00472E1D" w:rsidRPr="00D24458" w:rsidRDefault="00714929" w:rsidP="00714929">
      <w:pPr>
        <w:pStyle w:val="Heading5"/>
        <w:spacing w:before="66"/>
        <w:ind w:left="368"/>
        <w:rPr>
          <w:rFonts w:ascii="Arial" w:hAnsi="Arial" w:cs="Arial"/>
          <w:b w:val="0"/>
          <w:bCs w:val="0"/>
        </w:rPr>
      </w:pPr>
      <w:r w:rsidRPr="00D24458">
        <w:rPr>
          <w:rFonts w:ascii="Arial" w:hAnsi="Arial" w:cs="Arial"/>
          <w:b w:val="0"/>
          <w:bCs w:val="0"/>
        </w:rPr>
        <w:t xml:space="preserve">Save a life. Recognize the signs of an opioid overdose. Learn where to get naloxone (Narcan®) and how to use it. Learn more: </w:t>
      </w:r>
      <w:r w:rsidRPr="00D24458">
        <w:rPr>
          <w:rFonts w:ascii="Arial" w:hAnsi="Arial" w:cs="Arial"/>
          <w:b w:val="0"/>
          <w:bCs w:val="0"/>
          <w:color w:val="992568"/>
        </w:rPr>
        <w:t>[insert HCS</w:t>
      </w:r>
      <w:r w:rsidRPr="00D24458">
        <w:rPr>
          <w:rFonts w:ascii="Arial" w:hAnsi="Arial" w:cs="Arial"/>
          <w:b w:val="0"/>
          <w:bCs w:val="0"/>
          <w:color w:val="992568"/>
        </w:rPr>
        <w:t xml:space="preserve"> </w:t>
      </w:r>
      <w:r w:rsidRPr="00D24458">
        <w:rPr>
          <w:rFonts w:ascii="Arial" w:hAnsi="Arial" w:cs="Arial"/>
          <w:b w:val="0"/>
          <w:bCs w:val="0"/>
          <w:color w:val="992568"/>
        </w:rPr>
        <w:t>community specific link – e.g., www. HEALTogetherMA.org/Community].</w:t>
      </w:r>
    </w:p>
    <w:p w14:paraId="7363158C" w14:textId="77777777" w:rsidR="00472E1D" w:rsidRPr="00D24458" w:rsidRDefault="00472E1D">
      <w:pPr>
        <w:pStyle w:val="BodyText"/>
        <w:spacing w:before="7"/>
        <w:rPr>
          <w:rFonts w:ascii="Arial" w:hAnsi="Arial" w:cs="Arial"/>
          <w:sz w:val="29"/>
        </w:rPr>
      </w:pPr>
    </w:p>
    <w:p w14:paraId="07472800" w14:textId="2ABB0CA2" w:rsidR="00472E1D" w:rsidRPr="00D24458" w:rsidRDefault="00CC6ACB" w:rsidP="00714929">
      <w:pPr>
        <w:pStyle w:val="Heading5"/>
        <w:rPr>
          <w:rFonts w:ascii="Arial" w:hAnsi="Arial" w:cs="Arial"/>
          <w:color w:val="231F20"/>
        </w:rPr>
      </w:pPr>
      <w:r w:rsidRPr="00D24458">
        <w:rPr>
          <w:rFonts w:ascii="Arial" w:hAnsi="Arial" w:cs="Arial"/>
          <w:color w:val="231F20"/>
        </w:rPr>
        <w:t>Post 7:</w:t>
      </w:r>
    </w:p>
    <w:p w14:paraId="30610C96" w14:textId="44089D6E" w:rsidR="00714929" w:rsidRPr="00D24458" w:rsidRDefault="00714929" w:rsidP="00714929">
      <w:pPr>
        <w:pStyle w:val="Heading5"/>
        <w:rPr>
          <w:rFonts w:ascii="Arial" w:hAnsi="Arial" w:cs="Arial"/>
          <w:b w:val="0"/>
          <w:bCs w:val="0"/>
        </w:rPr>
      </w:pPr>
      <w:r w:rsidRPr="00D24458">
        <w:rPr>
          <w:rFonts w:ascii="Arial" w:hAnsi="Arial" w:cs="Arial"/>
          <w:b w:val="0"/>
          <w:bCs w:val="0"/>
        </w:rPr>
        <w:t>If you use opioids (like heroin, fentanyl, or prescription painkillers in ways other than prescribed), talk to your doctor or pharmacist about Naloxone (Narcan®). It can save your life. Learn more:</w:t>
      </w:r>
      <w:r w:rsidRPr="00D24458">
        <w:rPr>
          <w:rFonts w:ascii="Arial" w:hAnsi="Arial" w:cs="Arial"/>
          <w:b w:val="0"/>
          <w:bCs w:val="0"/>
          <w:color w:val="992568"/>
        </w:rPr>
        <w:t xml:space="preserve"> [insert HCS community specific link – e.g., www.HEALTogetherMA.org/Community].</w:t>
      </w:r>
    </w:p>
    <w:p w14:paraId="34910F96" w14:textId="77777777" w:rsidR="00714929" w:rsidRPr="00D24458" w:rsidRDefault="00714929" w:rsidP="00714929">
      <w:pPr>
        <w:pStyle w:val="Heading5"/>
        <w:rPr>
          <w:rFonts w:ascii="Arial" w:hAnsi="Arial" w:cs="Arial"/>
          <w:color w:val="231F20"/>
        </w:rPr>
      </w:pPr>
    </w:p>
    <w:p w14:paraId="23241381" w14:textId="75103C4C" w:rsidR="00714929" w:rsidRPr="00D24458" w:rsidRDefault="00CC6ACB" w:rsidP="00714929">
      <w:pPr>
        <w:pStyle w:val="Heading5"/>
        <w:rPr>
          <w:rFonts w:ascii="Arial" w:hAnsi="Arial" w:cs="Arial"/>
          <w:color w:val="231F20"/>
        </w:rPr>
      </w:pPr>
      <w:r w:rsidRPr="00D24458">
        <w:rPr>
          <w:rFonts w:ascii="Arial" w:hAnsi="Arial" w:cs="Arial"/>
          <w:color w:val="231F20"/>
        </w:rPr>
        <w:t>Post 8:</w:t>
      </w:r>
    </w:p>
    <w:p w14:paraId="48200D50" w14:textId="57DA89EA" w:rsidR="00714929" w:rsidRPr="00D24458" w:rsidRDefault="00714929" w:rsidP="00714929">
      <w:pPr>
        <w:pStyle w:val="Heading5"/>
        <w:rPr>
          <w:rFonts w:ascii="Arial" w:hAnsi="Arial" w:cs="Arial"/>
          <w:b w:val="0"/>
          <w:bCs w:val="0"/>
          <w:color w:val="992568"/>
        </w:rPr>
      </w:pPr>
      <w:r w:rsidRPr="00D24458">
        <w:rPr>
          <w:rFonts w:ascii="Arial" w:hAnsi="Arial" w:cs="Arial"/>
          <w:b w:val="0"/>
          <w:bCs w:val="0"/>
        </w:rPr>
        <w:t>Let’s not allow the Covid-19 pandemic to impact the progress our community has made to address the opioid crisis. People who struggle with opioid use need our support now more than ever. [Insert community specific resources or actions]. Learn more:</w:t>
      </w:r>
      <w:r w:rsidRPr="00D24458">
        <w:rPr>
          <w:rFonts w:ascii="Arial" w:hAnsi="Arial" w:cs="Arial"/>
          <w:b w:val="0"/>
          <w:bCs w:val="0"/>
          <w:color w:val="992568"/>
        </w:rPr>
        <w:t xml:space="preserve"> [insert HCS community specific link – e.g., www</w:t>
      </w:r>
      <w:r w:rsidRPr="00D24458">
        <w:rPr>
          <w:rFonts w:ascii="Arial" w:hAnsi="Arial" w:cs="Arial"/>
          <w:b w:val="0"/>
          <w:bCs w:val="0"/>
          <w:color w:val="992568"/>
        </w:rPr>
        <w:t>.</w:t>
      </w:r>
      <w:r w:rsidRPr="00D24458">
        <w:rPr>
          <w:rFonts w:ascii="Arial" w:hAnsi="Arial" w:cs="Arial"/>
          <w:b w:val="0"/>
          <w:bCs w:val="0"/>
          <w:color w:val="992568"/>
        </w:rPr>
        <w:t>HEALTogetherMA.org/Community]</w:t>
      </w:r>
    </w:p>
    <w:p w14:paraId="2195E34C" w14:textId="1233B726" w:rsidR="00714929" w:rsidRPr="00D24458" w:rsidRDefault="00714929">
      <w:pPr>
        <w:rPr>
          <w:rFonts w:ascii="Arial" w:hAnsi="Arial" w:cs="Arial"/>
          <w:b/>
          <w:bCs/>
          <w:color w:val="231F20"/>
          <w:sz w:val="24"/>
          <w:szCs w:val="24"/>
        </w:rPr>
      </w:pPr>
    </w:p>
    <w:p w14:paraId="145AC6C9" w14:textId="61466458" w:rsidR="00714929" w:rsidRPr="00D24458" w:rsidRDefault="00CC6ACB" w:rsidP="00714929">
      <w:pPr>
        <w:pStyle w:val="Heading5"/>
        <w:rPr>
          <w:rFonts w:ascii="Arial" w:hAnsi="Arial" w:cs="Arial"/>
          <w:color w:val="231F20"/>
        </w:rPr>
      </w:pPr>
      <w:r w:rsidRPr="00D24458">
        <w:rPr>
          <w:rFonts w:ascii="Arial" w:hAnsi="Arial" w:cs="Arial"/>
          <w:color w:val="231F20"/>
        </w:rPr>
        <w:t>Post 9:</w:t>
      </w:r>
    </w:p>
    <w:p w14:paraId="784389C1" w14:textId="77777777" w:rsidR="00714929" w:rsidRPr="00D24458" w:rsidRDefault="00714929" w:rsidP="00714929">
      <w:pPr>
        <w:pStyle w:val="Heading5"/>
        <w:rPr>
          <w:rFonts w:ascii="Arial" w:hAnsi="Arial" w:cs="Arial"/>
          <w:b w:val="0"/>
          <w:bCs w:val="0"/>
        </w:rPr>
      </w:pPr>
      <w:r w:rsidRPr="00D24458">
        <w:rPr>
          <w:rFonts w:ascii="Arial" w:hAnsi="Arial" w:cs="Arial"/>
          <w:b w:val="0"/>
          <w:bCs w:val="0"/>
        </w:rPr>
        <w:t>Emergency medical services may be stretched during the COVID-19</w:t>
      </w:r>
    </w:p>
    <w:p w14:paraId="5208BB21" w14:textId="77777777" w:rsidR="00714929" w:rsidRPr="00D24458" w:rsidRDefault="00714929" w:rsidP="00714929">
      <w:pPr>
        <w:pStyle w:val="Heading5"/>
        <w:rPr>
          <w:rFonts w:ascii="Arial" w:hAnsi="Arial" w:cs="Arial"/>
          <w:b w:val="0"/>
          <w:bCs w:val="0"/>
        </w:rPr>
      </w:pPr>
      <w:r w:rsidRPr="00D24458">
        <w:rPr>
          <w:rFonts w:ascii="Arial" w:hAnsi="Arial" w:cs="Arial"/>
          <w:b w:val="0"/>
          <w:bCs w:val="0"/>
        </w:rPr>
        <w:t>pandemic and slower to respond to 911 calls. Protect yourself and others from #opioidoverdose with the following tips:</w:t>
      </w:r>
    </w:p>
    <w:p w14:paraId="33FFD14F" w14:textId="74308156" w:rsidR="00714929" w:rsidRPr="00D24458" w:rsidRDefault="00714929" w:rsidP="00714929">
      <w:pPr>
        <w:pStyle w:val="Heading5"/>
        <w:numPr>
          <w:ilvl w:val="0"/>
          <w:numId w:val="9"/>
        </w:numPr>
        <w:rPr>
          <w:rFonts w:ascii="Arial" w:hAnsi="Arial" w:cs="Arial"/>
          <w:b w:val="0"/>
          <w:bCs w:val="0"/>
        </w:rPr>
      </w:pPr>
      <w:r w:rsidRPr="00D24458">
        <w:rPr>
          <w:rFonts w:ascii="Arial" w:hAnsi="Arial" w:cs="Arial"/>
          <w:b w:val="0"/>
          <w:bCs w:val="0"/>
        </w:rPr>
        <w:t>Get naloxone (Narcan®) and learn how to use it. Start here: [insert HCS community specific link – e.g., www. HEALTogetherMA.org/Community].</w:t>
      </w:r>
    </w:p>
    <w:p w14:paraId="780D81E3" w14:textId="75AED329" w:rsidR="00714929" w:rsidRPr="00D24458" w:rsidRDefault="00714929" w:rsidP="00714929">
      <w:pPr>
        <w:pStyle w:val="Heading5"/>
        <w:numPr>
          <w:ilvl w:val="0"/>
          <w:numId w:val="9"/>
        </w:numPr>
        <w:rPr>
          <w:rFonts w:ascii="Arial" w:hAnsi="Arial" w:cs="Arial"/>
          <w:b w:val="0"/>
          <w:bCs w:val="0"/>
        </w:rPr>
      </w:pPr>
      <w:r w:rsidRPr="00D24458">
        <w:rPr>
          <w:rFonts w:ascii="Arial" w:hAnsi="Arial" w:cs="Arial"/>
          <w:b w:val="0"/>
          <w:bCs w:val="0"/>
        </w:rPr>
        <w:t>If you are taking drugs alone, start slow. Use less than your normal amount to test the strength.</w:t>
      </w:r>
    </w:p>
    <w:p w14:paraId="414A9084" w14:textId="77777777" w:rsidR="00714929" w:rsidRPr="00D24458" w:rsidRDefault="00714929" w:rsidP="00714929">
      <w:pPr>
        <w:pStyle w:val="Heading5"/>
        <w:numPr>
          <w:ilvl w:val="0"/>
          <w:numId w:val="9"/>
        </w:numPr>
        <w:rPr>
          <w:rFonts w:ascii="Arial" w:hAnsi="Arial" w:cs="Arial"/>
          <w:b w:val="0"/>
          <w:bCs w:val="0"/>
        </w:rPr>
      </w:pPr>
      <w:r w:rsidRPr="00D24458">
        <w:rPr>
          <w:rFonts w:ascii="Arial" w:hAnsi="Arial" w:cs="Arial"/>
          <w:b w:val="0"/>
          <w:bCs w:val="0"/>
        </w:rPr>
        <w:t>If you are with friends, make an overdose plan. Tell them where you keep your Narcan® and make sure they know how to use it. Take turns in case one of you needs Narcan®.</w:t>
      </w:r>
    </w:p>
    <w:p w14:paraId="720E62ED" w14:textId="77777777" w:rsidR="00714929" w:rsidRPr="00D24458" w:rsidRDefault="00714929" w:rsidP="00714929">
      <w:pPr>
        <w:pStyle w:val="Heading5"/>
        <w:numPr>
          <w:ilvl w:val="0"/>
          <w:numId w:val="9"/>
        </w:numPr>
        <w:rPr>
          <w:rFonts w:ascii="Arial" w:hAnsi="Arial" w:cs="Arial"/>
          <w:b w:val="0"/>
          <w:bCs w:val="0"/>
        </w:rPr>
      </w:pPr>
      <w:r w:rsidRPr="00D24458">
        <w:rPr>
          <w:rFonts w:ascii="Arial" w:hAnsi="Arial" w:cs="Arial"/>
          <w:b w:val="0"/>
          <w:bCs w:val="0"/>
        </w:rPr>
        <w:t xml:space="preserve">Read more harm reduction tips: </w:t>
      </w:r>
      <w:hyperlink r:id="rId12" w:history="1">
        <w:r w:rsidRPr="00D24458">
          <w:rPr>
            <w:rStyle w:val="Hyperlink"/>
            <w:rFonts w:ascii="Arial" w:hAnsi="Arial" w:cs="Arial"/>
            <w:b w:val="0"/>
            <w:bCs w:val="0"/>
          </w:rPr>
          <w:t>https://harmreduction.org/wp-content/uploads/2020/03/COVID19-safer-drug-use-1.pdf</w:t>
        </w:r>
      </w:hyperlink>
      <w:r w:rsidRPr="00D24458">
        <w:rPr>
          <w:rFonts w:ascii="Arial" w:hAnsi="Arial" w:cs="Arial"/>
          <w:b w:val="0"/>
          <w:bCs w:val="0"/>
        </w:rPr>
        <w:t xml:space="preserve"> </w:t>
      </w:r>
    </w:p>
    <w:p w14:paraId="7703F82A" w14:textId="77777777" w:rsidR="00714929" w:rsidRPr="00D24458" w:rsidRDefault="00714929" w:rsidP="00714929">
      <w:pPr>
        <w:pStyle w:val="Heading5"/>
        <w:rPr>
          <w:rFonts w:ascii="Arial" w:hAnsi="Arial" w:cs="Arial"/>
          <w:b w:val="0"/>
          <w:bCs w:val="0"/>
        </w:rPr>
      </w:pPr>
    </w:p>
    <w:p w14:paraId="36199BF5" w14:textId="77777777" w:rsidR="00714929" w:rsidRPr="00D24458" w:rsidRDefault="00714929" w:rsidP="00714929">
      <w:pPr>
        <w:pStyle w:val="Heading5"/>
        <w:rPr>
          <w:rFonts w:ascii="Arial" w:hAnsi="Arial" w:cs="Arial"/>
          <w:color w:val="231F20"/>
        </w:rPr>
      </w:pPr>
    </w:p>
    <w:p w14:paraId="64F30097" w14:textId="5AF6C255" w:rsidR="00714929" w:rsidRPr="00D24458" w:rsidRDefault="00CC6ACB" w:rsidP="00714929">
      <w:pPr>
        <w:pStyle w:val="Heading5"/>
        <w:rPr>
          <w:rFonts w:ascii="Arial" w:hAnsi="Arial" w:cs="Arial"/>
          <w:b w:val="0"/>
          <w:bCs w:val="0"/>
        </w:rPr>
      </w:pPr>
      <w:r w:rsidRPr="00D24458">
        <w:rPr>
          <w:rFonts w:ascii="Arial" w:hAnsi="Arial" w:cs="Arial"/>
          <w:color w:val="231F20"/>
        </w:rPr>
        <w:t>Post 10</w:t>
      </w:r>
      <w:r w:rsidR="00714929" w:rsidRPr="00D24458">
        <w:rPr>
          <w:rFonts w:ascii="Arial" w:hAnsi="Arial" w:cs="Arial"/>
          <w:color w:val="231F20"/>
        </w:rPr>
        <w:t>:</w:t>
      </w:r>
    </w:p>
    <w:p w14:paraId="36136137" w14:textId="77777777" w:rsidR="00714929" w:rsidRPr="00D24458" w:rsidRDefault="00714929" w:rsidP="00714929">
      <w:pPr>
        <w:pStyle w:val="Heading5"/>
        <w:rPr>
          <w:rFonts w:ascii="Arial" w:hAnsi="Arial" w:cs="Arial"/>
          <w:b w:val="0"/>
          <w:bCs w:val="0"/>
        </w:rPr>
      </w:pPr>
      <w:r w:rsidRPr="00D24458">
        <w:rPr>
          <w:rFonts w:ascii="Arial" w:hAnsi="Arial" w:cs="Arial"/>
          <w:b w:val="0"/>
          <w:bCs w:val="0"/>
        </w:rPr>
        <w:t>Click on the following links to find resources about coronavirus</w:t>
      </w:r>
    </w:p>
    <w:p w14:paraId="208555DF" w14:textId="77777777" w:rsidR="00714929" w:rsidRPr="00D24458" w:rsidRDefault="00714929" w:rsidP="00714929">
      <w:pPr>
        <w:pStyle w:val="Heading5"/>
        <w:rPr>
          <w:rFonts w:ascii="Arial" w:hAnsi="Arial" w:cs="Arial"/>
          <w:b w:val="0"/>
          <w:bCs w:val="0"/>
        </w:rPr>
      </w:pPr>
      <w:r w:rsidRPr="00D24458">
        <w:rPr>
          <w:rFonts w:ascii="Arial" w:hAnsi="Arial" w:cs="Arial"/>
          <w:b w:val="0"/>
          <w:bCs w:val="0"/>
        </w:rPr>
        <w:t>(COVID-19) to help individuals, people with substance use disorders and in recovery, providers, the justice system, communities, and states across the country:</w:t>
      </w:r>
    </w:p>
    <w:p w14:paraId="363C179E" w14:textId="50E7A3AD" w:rsidR="00714929" w:rsidRPr="00D24458" w:rsidRDefault="00714929" w:rsidP="00714929">
      <w:pPr>
        <w:pStyle w:val="Heading5"/>
        <w:numPr>
          <w:ilvl w:val="0"/>
          <w:numId w:val="11"/>
        </w:numPr>
        <w:rPr>
          <w:rFonts w:ascii="Arial" w:hAnsi="Arial" w:cs="Arial"/>
          <w:b w:val="0"/>
          <w:bCs w:val="0"/>
        </w:rPr>
      </w:pPr>
      <w:r w:rsidRPr="00D24458">
        <w:rPr>
          <w:rFonts w:ascii="Arial" w:hAnsi="Arial" w:cs="Arial"/>
          <w:b w:val="0"/>
          <w:bCs w:val="0"/>
        </w:rPr>
        <w:t>National Institute of Drug Abuse</w:t>
      </w:r>
      <w:r w:rsidRPr="00D24458">
        <w:rPr>
          <w:rFonts w:ascii="Arial" w:hAnsi="Arial" w:cs="Arial"/>
          <w:b w:val="0"/>
          <w:bCs w:val="0"/>
          <w:color w:val="992568"/>
        </w:rPr>
        <w:t xml:space="preserve"> [link to https://www.drugabuse.gov/related- topics/covid-19-resources]</w:t>
      </w:r>
    </w:p>
    <w:p w14:paraId="6CFFAAF1" w14:textId="77777777" w:rsidR="00714929" w:rsidRPr="00D24458" w:rsidRDefault="00714929" w:rsidP="00714929">
      <w:pPr>
        <w:pStyle w:val="Heading5"/>
        <w:numPr>
          <w:ilvl w:val="0"/>
          <w:numId w:val="11"/>
        </w:numPr>
        <w:rPr>
          <w:rFonts w:ascii="Arial" w:hAnsi="Arial" w:cs="Arial"/>
          <w:b w:val="0"/>
          <w:bCs w:val="0"/>
        </w:rPr>
      </w:pPr>
      <w:r w:rsidRPr="00D24458">
        <w:rPr>
          <w:rFonts w:ascii="Arial" w:hAnsi="Arial" w:cs="Arial"/>
          <w:b w:val="0"/>
          <w:bCs w:val="0"/>
        </w:rPr>
        <w:t xml:space="preserve">National Institutes of Health </w:t>
      </w:r>
      <w:r w:rsidRPr="00D24458">
        <w:rPr>
          <w:rFonts w:ascii="Arial" w:hAnsi="Arial" w:cs="Arial"/>
          <w:b w:val="0"/>
          <w:bCs w:val="0"/>
          <w:color w:val="992568"/>
        </w:rPr>
        <w:t>[link to https://www.nih.gov/health-information/ coronavirus]</w:t>
      </w:r>
    </w:p>
    <w:p w14:paraId="67AB0749" w14:textId="49F8E896" w:rsidR="00714929" w:rsidRPr="00D24458" w:rsidRDefault="00714929" w:rsidP="00714929">
      <w:pPr>
        <w:pStyle w:val="Heading5"/>
        <w:numPr>
          <w:ilvl w:val="0"/>
          <w:numId w:val="11"/>
        </w:numPr>
        <w:rPr>
          <w:rFonts w:ascii="Arial" w:hAnsi="Arial" w:cs="Arial"/>
          <w:b w:val="0"/>
          <w:bCs w:val="0"/>
        </w:rPr>
        <w:sectPr w:rsidR="00714929" w:rsidRPr="00D24458">
          <w:footerReference w:type="default" r:id="rId13"/>
          <w:pgSz w:w="12240" w:h="15840"/>
          <w:pgMar w:top="620" w:right="580" w:bottom="400" w:left="340" w:header="0" w:footer="209" w:gutter="0"/>
          <w:pgNumType w:start="16"/>
          <w:cols w:space="720"/>
        </w:sectPr>
      </w:pPr>
      <w:r w:rsidRPr="00D24458">
        <w:rPr>
          <w:rFonts w:ascii="Arial" w:hAnsi="Arial" w:cs="Arial"/>
          <w:b w:val="0"/>
          <w:bCs w:val="0"/>
        </w:rPr>
        <w:t>Substance Abuse and Mental Health Services Administration</w:t>
      </w:r>
      <w:r w:rsidRPr="00D24458">
        <w:rPr>
          <w:rFonts w:ascii="Arial" w:hAnsi="Arial" w:cs="Arial"/>
          <w:b w:val="0"/>
          <w:bCs w:val="0"/>
          <w:color w:val="992568"/>
        </w:rPr>
        <w:t xml:space="preserve"> [link to https:// www.samhsa.gov/coronavirus]</w:t>
      </w:r>
    </w:p>
    <w:p w14:paraId="274357D5" w14:textId="77777777" w:rsidR="00472E1D" w:rsidRPr="00D24458" w:rsidRDefault="00CC6ACB">
      <w:pPr>
        <w:pStyle w:val="Heading1"/>
        <w:ind w:left="365"/>
        <w:rPr>
          <w:rFonts w:ascii="Arial" w:hAnsi="Arial" w:cs="Arial"/>
        </w:rPr>
      </w:pPr>
      <w:bookmarkStart w:id="3" w:name="_bookmark7"/>
      <w:bookmarkEnd w:id="3"/>
      <w:r w:rsidRPr="00D24458">
        <w:rPr>
          <w:rFonts w:ascii="Arial" w:hAnsi="Arial" w:cs="Arial"/>
          <w:color w:val="992568"/>
        </w:rPr>
        <w:lastRenderedPageBreak/>
        <w:t>Sample Outreach Support Letter</w:t>
      </w:r>
    </w:p>
    <w:p w14:paraId="5D8D57D3" w14:textId="77777777" w:rsidR="00472E1D" w:rsidRPr="00D24458" w:rsidRDefault="00CC6ACB">
      <w:pPr>
        <w:pStyle w:val="BodyText"/>
        <w:spacing w:before="1"/>
        <w:rPr>
          <w:rFonts w:ascii="Arial" w:hAnsi="Arial" w:cs="Arial"/>
          <w:b/>
        </w:rPr>
      </w:pPr>
      <w:r w:rsidRPr="00D24458">
        <w:rPr>
          <w:rFonts w:ascii="Arial" w:hAnsi="Arial" w:cs="Arial"/>
        </w:rPr>
        <w:pict w14:anchorId="0698B6F5">
          <v:shapetype id="_x0000_t202" coordsize="21600,21600" o:spt="202" path="m,l,21600r21600,l21600,xe">
            <v:stroke joinstyle="miter"/>
            <v:path gradientshapeok="t" o:connecttype="rect"/>
          </v:shapetype>
          <v:shape id="_x0000_s1032" type="#_x0000_t202" style="position:absolute;margin-left:36.7pt;margin-top:17.85pt;width:540pt;height:51.65pt;z-index:-251642880;mso-wrap-distance-left:0;mso-wrap-distance-right:0;mso-position-horizontal-relative:page" fillcolor="#522464" stroked="f">
            <v:textbox inset="0,0,0,0">
              <w:txbxContent>
                <w:p w14:paraId="073E3CBE" w14:textId="77777777" w:rsidR="00472E1D" w:rsidRDefault="00CC6ACB">
                  <w:pPr>
                    <w:pStyle w:val="BodyText"/>
                    <w:spacing w:before="139" w:line="319" w:lineRule="auto"/>
                    <w:ind w:left="86" w:right="133"/>
                    <w:rPr>
                      <w:rFonts w:ascii="Arial" w:hAnsi="Arial"/>
                    </w:rPr>
                  </w:pPr>
                  <w:r>
                    <w:rPr>
                      <w:b/>
                      <w:color w:val="FFFFFF"/>
                      <w:w w:val="120"/>
                    </w:rPr>
                    <w:t>PURPOSE:</w:t>
                  </w:r>
                  <w:r>
                    <w:rPr>
                      <w:b/>
                      <w:color w:val="FFFFFF"/>
                      <w:spacing w:val="-12"/>
                      <w:w w:val="120"/>
                    </w:rPr>
                    <w:t xml:space="preserve"> </w:t>
                  </w:r>
                  <w:r>
                    <w:rPr>
                      <w:rFonts w:ascii="Arial" w:hAnsi="Arial"/>
                      <w:color w:val="FFFFFF"/>
                      <w:w w:val="120"/>
                    </w:rPr>
                    <w:t>Send</w:t>
                  </w:r>
                  <w:r>
                    <w:rPr>
                      <w:rFonts w:ascii="Arial" w:hAnsi="Arial"/>
                      <w:color w:val="FFFFFF"/>
                      <w:spacing w:val="-45"/>
                      <w:w w:val="120"/>
                    </w:rPr>
                    <w:t xml:space="preserve"> </w:t>
                  </w:r>
                  <w:r>
                    <w:rPr>
                      <w:rFonts w:ascii="Arial" w:hAnsi="Arial"/>
                      <w:color w:val="FFFFFF"/>
                      <w:w w:val="120"/>
                    </w:rPr>
                    <w:t>this</w:t>
                  </w:r>
                  <w:r>
                    <w:rPr>
                      <w:rFonts w:ascii="Arial" w:hAnsi="Arial"/>
                      <w:color w:val="FFFFFF"/>
                      <w:spacing w:val="-46"/>
                      <w:w w:val="120"/>
                    </w:rPr>
                    <w:t xml:space="preserve"> </w:t>
                  </w:r>
                  <w:r>
                    <w:rPr>
                      <w:rFonts w:ascii="Arial" w:hAnsi="Arial"/>
                      <w:color w:val="FFFFFF"/>
                      <w:spacing w:val="-3"/>
                      <w:w w:val="120"/>
                    </w:rPr>
                    <w:t>to</w:t>
                  </w:r>
                  <w:r>
                    <w:rPr>
                      <w:rFonts w:ascii="Arial" w:hAnsi="Arial"/>
                      <w:color w:val="FFFFFF"/>
                      <w:spacing w:val="-45"/>
                      <w:w w:val="120"/>
                    </w:rPr>
                    <w:t xml:space="preserve"> </w:t>
                  </w:r>
                  <w:r>
                    <w:rPr>
                      <w:rFonts w:ascii="Arial" w:hAnsi="Arial"/>
                      <w:color w:val="FFFFFF"/>
                      <w:w w:val="120"/>
                    </w:rPr>
                    <w:t>partner</w:t>
                  </w:r>
                  <w:r>
                    <w:rPr>
                      <w:rFonts w:ascii="Arial" w:hAnsi="Arial"/>
                      <w:color w:val="FFFFFF"/>
                      <w:spacing w:val="-45"/>
                      <w:w w:val="120"/>
                    </w:rPr>
                    <w:t xml:space="preserve"> </w:t>
                  </w:r>
                  <w:r>
                    <w:rPr>
                      <w:rFonts w:ascii="Arial" w:hAnsi="Arial"/>
                      <w:color w:val="FFFFFF"/>
                      <w:w w:val="120"/>
                    </w:rPr>
                    <w:t>organizations</w:t>
                  </w:r>
                  <w:r>
                    <w:rPr>
                      <w:rFonts w:ascii="Arial" w:hAnsi="Arial"/>
                      <w:color w:val="FFFFFF"/>
                      <w:spacing w:val="-46"/>
                      <w:w w:val="120"/>
                    </w:rPr>
                    <w:t xml:space="preserve"> </w:t>
                  </w:r>
                  <w:r>
                    <w:rPr>
                      <w:rFonts w:ascii="Arial" w:hAnsi="Arial"/>
                      <w:color w:val="FFFFFF"/>
                      <w:spacing w:val="-3"/>
                      <w:w w:val="120"/>
                    </w:rPr>
                    <w:t>to</w:t>
                  </w:r>
                  <w:r>
                    <w:rPr>
                      <w:rFonts w:ascii="Arial" w:hAnsi="Arial"/>
                      <w:color w:val="FFFFFF"/>
                      <w:spacing w:val="-45"/>
                      <w:w w:val="120"/>
                    </w:rPr>
                    <w:t xml:space="preserve"> </w:t>
                  </w:r>
                  <w:r>
                    <w:rPr>
                      <w:rFonts w:ascii="Arial" w:hAnsi="Arial"/>
                      <w:color w:val="FFFFFF"/>
                      <w:w w:val="120"/>
                    </w:rPr>
                    <w:t>secure</w:t>
                  </w:r>
                  <w:r>
                    <w:rPr>
                      <w:rFonts w:ascii="Arial" w:hAnsi="Arial"/>
                      <w:color w:val="FFFFFF"/>
                      <w:spacing w:val="-45"/>
                      <w:w w:val="120"/>
                    </w:rPr>
                    <w:t xml:space="preserve"> </w:t>
                  </w:r>
                  <w:r>
                    <w:rPr>
                      <w:rFonts w:ascii="Arial" w:hAnsi="Arial"/>
                      <w:color w:val="FFFFFF"/>
                      <w:w w:val="120"/>
                    </w:rPr>
                    <w:t>their</w:t>
                  </w:r>
                  <w:r>
                    <w:rPr>
                      <w:rFonts w:ascii="Arial" w:hAnsi="Arial"/>
                      <w:color w:val="FFFFFF"/>
                      <w:spacing w:val="-46"/>
                      <w:w w:val="120"/>
                    </w:rPr>
                    <w:t xml:space="preserve"> </w:t>
                  </w:r>
                  <w:r>
                    <w:rPr>
                      <w:rFonts w:ascii="Arial" w:hAnsi="Arial"/>
                      <w:color w:val="FFFFFF"/>
                      <w:w w:val="120"/>
                    </w:rPr>
                    <w:t>support</w:t>
                  </w:r>
                  <w:r>
                    <w:rPr>
                      <w:rFonts w:ascii="Arial" w:hAnsi="Arial"/>
                      <w:color w:val="FFFFFF"/>
                      <w:spacing w:val="-45"/>
                      <w:w w:val="120"/>
                    </w:rPr>
                    <w:t xml:space="preserve"> </w:t>
                  </w:r>
                  <w:r>
                    <w:rPr>
                      <w:rFonts w:ascii="Arial" w:hAnsi="Arial"/>
                      <w:color w:val="FFFFFF"/>
                      <w:w w:val="120"/>
                    </w:rPr>
                    <w:t>in</w:t>
                  </w:r>
                  <w:r>
                    <w:rPr>
                      <w:rFonts w:ascii="Arial" w:hAnsi="Arial"/>
                      <w:color w:val="FFFFFF"/>
                      <w:spacing w:val="-46"/>
                      <w:w w:val="120"/>
                    </w:rPr>
                    <w:t xml:space="preserve"> </w:t>
                  </w:r>
                  <w:r>
                    <w:rPr>
                      <w:rFonts w:ascii="Arial" w:hAnsi="Arial"/>
                      <w:color w:val="FFFFFF"/>
                      <w:w w:val="120"/>
                    </w:rPr>
                    <w:t>expanding</w:t>
                  </w:r>
                  <w:r>
                    <w:rPr>
                      <w:rFonts w:ascii="Arial" w:hAnsi="Arial"/>
                      <w:color w:val="FFFFFF"/>
                      <w:spacing w:val="-45"/>
                      <w:w w:val="120"/>
                    </w:rPr>
                    <w:t xml:space="preserve"> </w:t>
                  </w:r>
                  <w:r>
                    <w:rPr>
                      <w:rFonts w:ascii="Arial" w:hAnsi="Arial"/>
                      <w:color w:val="FFFFFF"/>
                      <w:w w:val="120"/>
                    </w:rPr>
                    <w:t>the campaign’s</w:t>
                  </w:r>
                  <w:r>
                    <w:rPr>
                      <w:rFonts w:ascii="Arial" w:hAnsi="Arial"/>
                      <w:color w:val="FFFFFF"/>
                      <w:spacing w:val="-18"/>
                      <w:w w:val="120"/>
                    </w:rPr>
                    <w:t xml:space="preserve"> </w:t>
                  </w:r>
                  <w:r>
                    <w:rPr>
                      <w:rFonts w:ascii="Arial" w:hAnsi="Arial"/>
                      <w:color w:val="FFFFFF"/>
                      <w:w w:val="120"/>
                    </w:rPr>
                    <w:t>reach</w:t>
                  </w:r>
                  <w:r>
                    <w:rPr>
                      <w:rFonts w:ascii="Arial" w:hAnsi="Arial"/>
                      <w:color w:val="FFFFFF"/>
                      <w:spacing w:val="-17"/>
                      <w:w w:val="120"/>
                    </w:rPr>
                    <w:t xml:space="preserve"> </w:t>
                  </w:r>
                  <w:r>
                    <w:rPr>
                      <w:rFonts w:ascii="Arial" w:hAnsi="Arial"/>
                      <w:color w:val="FFFFFF"/>
                      <w:w w:val="120"/>
                    </w:rPr>
                    <w:t>in</w:t>
                  </w:r>
                  <w:r>
                    <w:rPr>
                      <w:rFonts w:ascii="Arial" w:hAnsi="Arial"/>
                      <w:color w:val="FFFFFF"/>
                      <w:spacing w:val="-17"/>
                      <w:w w:val="120"/>
                    </w:rPr>
                    <w:t xml:space="preserve"> </w:t>
                  </w:r>
                  <w:r>
                    <w:rPr>
                      <w:rFonts w:ascii="Arial" w:hAnsi="Arial"/>
                      <w:color w:val="FFFFFF"/>
                      <w:w w:val="120"/>
                    </w:rPr>
                    <w:t>your</w:t>
                  </w:r>
                  <w:r>
                    <w:rPr>
                      <w:rFonts w:ascii="Arial" w:hAnsi="Arial"/>
                      <w:color w:val="FFFFFF"/>
                      <w:spacing w:val="-17"/>
                      <w:w w:val="120"/>
                    </w:rPr>
                    <w:t xml:space="preserve"> </w:t>
                  </w:r>
                  <w:r>
                    <w:rPr>
                      <w:rFonts w:ascii="Arial" w:hAnsi="Arial"/>
                      <w:color w:val="FFFFFF"/>
                      <w:w w:val="120"/>
                    </w:rPr>
                    <w:t>community</w:t>
                  </w:r>
                </w:p>
              </w:txbxContent>
            </v:textbox>
            <w10:wrap type="topAndBottom" anchorx="page"/>
          </v:shape>
        </w:pict>
      </w:r>
    </w:p>
    <w:p w14:paraId="126F2481" w14:textId="77777777" w:rsidR="00472E1D" w:rsidRPr="00D24458" w:rsidRDefault="00CC6ACB">
      <w:pPr>
        <w:pStyle w:val="BodyText"/>
        <w:spacing w:before="329"/>
        <w:ind w:left="394"/>
        <w:rPr>
          <w:rFonts w:ascii="Arial" w:hAnsi="Arial" w:cs="Arial"/>
        </w:rPr>
      </w:pPr>
      <w:r w:rsidRPr="00D24458">
        <w:rPr>
          <w:rFonts w:ascii="Arial" w:hAnsi="Arial" w:cs="Arial"/>
          <w:color w:val="231F20"/>
        </w:rPr>
        <w:t xml:space="preserve">Dear </w:t>
      </w:r>
      <w:r w:rsidRPr="00D24458">
        <w:rPr>
          <w:rFonts w:ascii="Arial" w:hAnsi="Arial" w:cs="Arial"/>
          <w:color w:val="972467"/>
        </w:rPr>
        <w:t>[INSERT NAME],</w:t>
      </w:r>
    </w:p>
    <w:p w14:paraId="4CD81D16" w14:textId="77777777" w:rsidR="00472E1D" w:rsidRPr="00D24458" w:rsidRDefault="00CC6ACB">
      <w:pPr>
        <w:pStyle w:val="BodyText"/>
        <w:spacing w:before="159" w:line="290" w:lineRule="auto"/>
        <w:ind w:left="394"/>
        <w:rPr>
          <w:rFonts w:ascii="Arial" w:hAnsi="Arial" w:cs="Arial"/>
        </w:rPr>
      </w:pPr>
      <w:r w:rsidRPr="00D24458">
        <w:rPr>
          <w:rFonts w:ascii="Arial" w:hAnsi="Arial" w:cs="Arial"/>
          <w:color w:val="231F20"/>
        </w:rPr>
        <w:t xml:space="preserve">As you may know, </w:t>
      </w:r>
      <w:r w:rsidRPr="00D24458">
        <w:rPr>
          <w:rFonts w:ascii="Arial" w:hAnsi="Arial" w:cs="Arial"/>
          <w:color w:val="972467"/>
        </w:rPr>
        <w:t xml:space="preserve">[INSERT NAME OF COMMUNITY or COALITION] </w:t>
      </w:r>
      <w:r w:rsidRPr="00D24458">
        <w:rPr>
          <w:rFonts w:ascii="Arial" w:hAnsi="Arial" w:cs="Arial"/>
          <w:color w:val="231F20"/>
        </w:rPr>
        <w:t>is participating with Boston Medical Center (BMC) in the HEALing Communities Stu</w:t>
      </w:r>
      <w:r w:rsidRPr="00D24458">
        <w:rPr>
          <w:rFonts w:ascii="Arial" w:hAnsi="Arial" w:cs="Arial"/>
          <w:color w:val="231F20"/>
        </w:rPr>
        <w:t>dy (HCS). The goal of the study is to reduce opioid-related overdose deaths by 40% over the course of three years.</w:t>
      </w:r>
    </w:p>
    <w:p w14:paraId="19E0C5FD" w14:textId="77777777" w:rsidR="00472E1D" w:rsidRPr="00D24458" w:rsidRDefault="00CC6ACB">
      <w:pPr>
        <w:pStyle w:val="BodyText"/>
        <w:spacing w:before="89" w:line="290" w:lineRule="auto"/>
        <w:ind w:left="394" w:right="754"/>
        <w:rPr>
          <w:rFonts w:ascii="Arial" w:hAnsi="Arial" w:cs="Arial"/>
        </w:rPr>
      </w:pPr>
      <w:r w:rsidRPr="00D24458">
        <w:rPr>
          <w:rFonts w:ascii="Arial" w:hAnsi="Arial" w:cs="Arial"/>
          <w:color w:val="231F20"/>
        </w:rPr>
        <w:t>Today, we are excited to announce the launch of a new communications campaign in support of this effort. The campaign aims to increase demand for and access to medications for opioid use disorder (MOUD) and naloxone (Narcan®). The campaign</w:t>
      </w:r>
    </w:p>
    <w:p w14:paraId="5F182B16" w14:textId="77777777" w:rsidR="00472E1D" w:rsidRPr="00D24458" w:rsidRDefault="00CC6ACB">
      <w:pPr>
        <w:pStyle w:val="BodyText"/>
        <w:spacing w:line="290" w:lineRule="auto"/>
        <w:ind w:left="394" w:right="537"/>
        <w:rPr>
          <w:rFonts w:ascii="Arial" w:hAnsi="Arial" w:cs="Arial"/>
        </w:rPr>
      </w:pPr>
      <w:r w:rsidRPr="00D24458">
        <w:rPr>
          <w:rFonts w:ascii="Arial" w:hAnsi="Arial" w:cs="Arial"/>
          <w:color w:val="231F20"/>
        </w:rPr>
        <w:t>also aims to add</w:t>
      </w:r>
      <w:r w:rsidRPr="00D24458">
        <w:rPr>
          <w:rFonts w:ascii="Arial" w:hAnsi="Arial" w:cs="Arial"/>
          <w:color w:val="231F20"/>
        </w:rPr>
        <w:t>ress stigma by educating audiences that opioid use disorder (OUD) is a disease, people with OUD deserve the best medical care possible, and anyone can develop an OUD.</w:t>
      </w:r>
    </w:p>
    <w:p w14:paraId="3D39E354" w14:textId="77777777" w:rsidR="00472E1D" w:rsidRPr="00D24458" w:rsidRDefault="00CC6ACB">
      <w:pPr>
        <w:pStyle w:val="BodyText"/>
        <w:spacing w:before="87" w:line="290" w:lineRule="auto"/>
        <w:ind w:left="394" w:right="297"/>
        <w:rPr>
          <w:rFonts w:ascii="Arial" w:hAnsi="Arial" w:cs="Arial"/>
        </w:rPr>
      </w:pPr>
      <w:r w:rsidRPr="00D24458">
        <w:rPr>
          <w:rFonts w:ascii="Arial" w:hAnsi="Arial" w:cs="Arial"/>
          <w:color w:val="231F20"/>
        </w:rPr>
        <w:t xml:space="preserve">The first phase of the campaign, focused on naloxone, will run </w:t>
      </w:r>
      <w:r w:rsidRPr="00D24458">
        <w:rPr>
          <w:rFonts w:ascii="Arial" w:hAnsi="Arial" w:cs="Arial"/>
          <w:color w:val="231F20"/>
          <w:spacing w:val="3"/>
        </w:rPr>
        <w:t xml:space="preserve">from </w:t>
      </w:r>
      <w:r w:rsidRPr="00D24458">
        <w:rPr>
          <w:rFonts w:ascii="Arial" w:hAnsi="Arial" w:cs="Arial"/>
          <w:color w:val="231F20"/>
        </w:rPr>
        <w:t xml:space="preserve">April 22 through May </w:t>
      </w:r>
      <w:r w:rsidRPr="00D24458">
        <w:rPr>
          <w:rFonts w:ascii="Arial" w:hAnsi="Arial" w:cs="Arial"/>
          <w:color w:val="231F20"/>
        </w:rPr>
        <w:t xml:space="preserve">31, 2020. All 33 HCS communities </w:t>
      </w:r>
      <w:r w:rsidRPr="00D24458">
        <w:rPr>
          <w:rFonts w:ascii="Arial" w:hAnsi="Arial" w:cs="Arial"/>
          <w:color w:val="231F20"/>
          <w:spacing w:val="3"/>
        </w:rPr>
        <w:t xml:space="preserve">from </w:t>
      </w:r>
      <w:r w:rsidRPr="00D24458">
        <w:rPr>
          <w:rFonts w:ascii="Arial" w:hAnsi="Arial" w:cs="Arial"/>
          <w:color w:val="231F20"/>
        </w:rPr>
        <w:t xml:space="preserve">across Massachusetts, </w:t>
      </w:r>
      <w:r w:rsidRPr="00D24458">
        <w:rPr>
          <w:rFonts w:ascii="Arial" w:hAnsi="Arial" w:cs="Arial"/>
          <w:color w:val="231F20"/>
          <w:spacing w:val="-3"/>
        </w:rPr>
        <w:t xml:space="preserve">Kentucky, </w:t>
      </w:r>
      <w:r w:rsidRPr="00D24458">
        <w:rPr>
          <w:rFonts w:ascii="Arial" w:hAnsi="Arial" w:cs="Arial"/>
          <w:color w:val="231F20"/>
        </w:rPr>
        <w:t xml:space="preserve">New </w:t>
      </w:r>
      <w:r w:rsidRPr="00D24458">
        <w:rPr>
          <w:rFonts w:ascii="Arial" w:hAnsi="Arial" w:cs="Arial"/>
          <w:color w:val="231F20"/>
          <w:spacing w:val="-3"/>
        </w:rPr>
        <w:t xml:space="preserve">York, </w:t>
      </w:r>
      <w:r w:rsidRPr="00D24458">
        <w:rPr>
          <w:rFonts w:ascii="Arial" w:hAnsi="Arial" w:cs="Arial"/>
          <w:color w:val="231F20"/>
        </w:rPr>
        <w:t xml:space="preserve">and Ohio will be participating. </w:t>
      </w:r>
      <w:r w:rsidRPr="00D24458">
        <w:rPr>
          <w:rFonts w:ascii="Arial" w:hAnsi="Arial" w:cs="Arial"/>
          <w:color w:val="972467"/>
        </w:rPr>
        <w:t>[DISCUSS HOW YOUR COMMUNITY IS DISTRIBUTING</w:t>
      </w:r>
      <w:r w:rsidRPr="00D24458">
        <w:rPr>
          <w:rFonts w:ascii="Arial" w:hAnsi="Arial" w:cs="Arial"/>
          <w:color w:val="972467"/>
          <w:spacing w:val="-26"/>
        </w:rPr>
        <w:t xml:space="preserve"> </w:t>
      </w:r>
      <w:r w:rsidRPr="00D24458">
        <w:rPr>
          <w:rFonts w:ascii="Arial" w:hAnsi="Arial" w:cs="Arial"/>
          <w:color w:val="972467"/>
          <w:spacing w:val="-4"/>
        </w:rPr>
        <w:t xml:space="preserve">THE </w:t>
      </w:r>
      <w:r w:rsidRPr="00D24458">
        <w:rPr>
          <w:rFonts w:ascii="Arial" w:hAnsi="Arial" w:cs="Arial"/>
          <w:color w:val="972467"/>
        </w:rPr>
        <w:t xml:space="preserve">CAMPAIGN AND WHY IT IS RELEVANT DURING </w:t>
      </w:r>
      <w:r w:rsidRPr="00D24458">
        <w:rPr>
          <w:rFonts w:ascii="Arial" w:hAnsi="Arial" w:cs="Arial"/>
          <w:color w:val="972467"/>
          <w:spacing w:val="-3"/>
        </w:rPr>
        <w:t xml:space="preserve">COVID-19 </w:t>
      </w:r>
      <w:r w:rsidRPr="00D24458">
        <w:rPr>
          <w:rFonts w:ascii="Arial" w:hAnsi="Arial" w:cs="Arial"/>
          <w:color w:val="972467"/>
        </w:rPr>
        <w:t>(IF</w:t>
      </w:r>
      <w:r w:rsidRPr="00D24458">
        <w:rPr>
          <w:rFonts w:ascii="Arial" w:hAnsi="Arial" w:cs="Arial"/>
          <w:color w:val="972467"/>
          <w:spacing w:val="-10"/>
        </w:rPr>
        <w:t xml:space="preserve"> </w:t>
      </w:r>
      <w:r w:rsidRPr="00D24458">
        <w:rPr>
          <w:rFonts w:ascii="Arial" w:hAnsi="Arial" w:cs="Arial"/>
          <w:color w:val="972467"/>
        </w:rPr>
        <w:t>APPROPRIATE)].</w:t>
      </w:r>
    </w:p>
    <w:p w14:paraId="70D2DC6A" w14:textId="77777777" w:rsidR="00472E1D" w:rsidRPr="00D24458" w:rsidRDefault="00CC6ACB">
      <w:pPr>
        <w:pStyle w:val="BodyText"/>
        <w:spacing w:before="88" w:line="290" w:lineRule="auto"/>
        <w:ind w:left="394"/>
        <w:rPr>
          <w:rFonts w:ascii="Arial" w:hAnsi="Arial" w:cs="Arial"/>
        </w:rPr>
      </w:pPr>
      <w:r w:rsidRPr="00D24458">
        <w:rPr>
          <w:rFonts w:ascii="Arial" w:hAnsi="Arial" w:cs="Arial"/>
          <w:color w:val="231F20"/>
        </w:rPr>
        <w:t xml:space="preserve">I am reaching out to request </w:t>
      </w:r>
      <w:r w:rsidRPr="00D24458">
        <w:rPr>
          <w:rFonts w:ascii="Arial" w:hAnsi="Arial" w:cs="Arial"/>
          <w:color w:val="231F20"/>
        </w:rPr>
        <w:t xml:space="preserve">support from our partners. By working together, we can amplify the campaign messages here in </w:t>
      </w:r>
      <w:r w:rsidRPr="00D24458">
        <w:rPr>
          <w:rFonts w:ascii="Arial" w:hAnsi="Arial" w:cs="Arial"/>
          <w:color w:val="972467"/>
        </w:rPr>
        <w:t>[INSERT COUNTY OR CITY]</w:t>
      </w:r>
      <w:r w:rsidRPr="00D24458">
        <w:rPr>
          <w:rFonts w:ascii="Arial" w:hAnsi="Arial" w:cs="Arial"/>
          <w:color w:val="231F20"/>
        </w:rPr>
        <w:t>.</w:t>
      </w:r>
    </w:p>
    <w:p w14:paraId="645EB29C" w14:textId="77777777" w:rsidR="00472E1D" w:rsidRPr="00D24458" w:rsidRDefault="00CC6ACB">
      <w:pPr>
        <w:pStyle w:val="BodyText"/>
        <w:spacing w:before="89"/>
        <w:ind w:left="394"/>
        <w:rPr>
          <w:rFonts w:ascii="Arial" w:hAnsi="Arial" w:cs="Arial"/>
        </w:rPr>
      </w:pPr>
      <w:r w:rsidRPr="00D24458">
        <w:rPr>
          <w:rFonts w:ascii="Arial" w:hAnsi="Arial" w:cs="Arial"/>
          <w:color w:val="231F20"/>
        </w:rPr>
        <w:t>There are numerous ways [INSERT NAME OF ORGANIZATION] can be involved, including:</w:t>
      </w:r>
    </w:p>
    <w:p w14:paraId="1FF6FE4A" w14:textId="77777777" w:rsidR="00472E1D" w:rsidRPr="00D24458" w:rsidRDefault="00CC6ACB">
      <w:pPr>
        <w:pStyle w:val="ListParagraph"/>
        <w:numPr>
          <w:ilvl w:val="0"/>
          <w:numId w:val="2"/>
        </w:numPr>
        <w:tabs>
          <w:tab w:val="left" w:pos="754"/>
          <w:tab w:val="left" w:pos="755"/>
        </w:tabs>
        <w:ind w:left="754" w:hanging="361"/>
        <w:rPr>
          <w:rFonts w:ascii="Arial" w:hAnsi="Arial" w:cs="Arial"/>
          <w:color w:val="992568"/>
          <w:sz w:val="24"/>
        </w:rPr>
      </w:pPr>
      <w:r w:rsidRPr="00D24458">
        <w:rPr>
          <w:rFonts w:ascii="Arial" w:hAnsi="Arial" w:cs="Arial"/>
          <w:color w:val="231F20"/>
          <w:sz w:val="24"/>
        </w:rPr>
        <w:t>Sharing our campaign content on your social</w:t>
      </w:r>
      <w:r w:rsidRPr="00D24458">
        <w:rPr>
          <w:rFonts w:ascii="Arial" w:hAnsi="Arial" w:cs="Arial"/>
          <w:color w:val="231F20"/>
          <w:spacing w:val="-2"/>
          <w:sz w:val="24"/>
        </w:rPr>
        <w:t xml:space="preserve"> </w:t>
      </w:r>
      <w:r w:rsidRPr="00D24458">
        <w:rPr>
          <w:rFonts w:ascii="Arial" w:hAnsi="Arial" w:cs="Arial"/>
          <w:color w:val="231F20"/>
          <w:sz w:val="24"/>
        </w:rPr>
        <w:t>media</w:t>
      </w:r>
    </w:p>
    <w:p w14:paraId="61861AC6" w14:textId="77777777" w:rsidR="00472E1D" w:rsidRPr="00D24458" w:rsidRDefault="00CC6ACB">
      <w:pPr>
        <w:pStyle w:val="ListParagraph"/>
        <w:numPr>
          <w:ilvl w:val="0"/>
          <w:numId w:val="2"/>
        </w:numPr>
        <w:tabs>
          <w:tab w:val="left" w:pos="754"/>
          <w:tab w:val="left" w:pos="755"/>
        </w:tabs>
        <w:spacing w:before="160" w:line="290" w:lineRule="auto"/>
        <w:ind w:left="754" w:right="343" w:hanging="360"/>
        <w:rPr>
          <w:rFonts w:ascii="Arial" w:hAnsi="Arial" w:cs="Arial"/>
          <w:color w:val="992568"/>
          <w:sz w:val="24"/>
        </w:rPr>
      </w:pPr>
      <w:r w:rsidRPr="00D24458">
        <w:rPr>
          <w:rFonts w:ascii="Arial" w:hAnsi="Arial" w:cs="Arial"/>
          <w:color w:val="231F20"/>
          <w:sz w:val="24"/>
        </w:rPr>
        <w:t>Sendin</w:t>
      </w:r>
      <w:r w:rsidRPr="00D24458">
        <w:rPr>
          <w:rFonts w:ascii="Arial" w:hAnsi="Arial" w:cs="Arial"/>
          <w:color w:val="231F20"/>
          <w:sz w:val="24"/>
        </w:rPr>
        <w:t xml:space="preserve">g an email </w:t>
      </w:r>
      <w:r w:rsidRPr="00D24458">
        <w:rPr>
          <w:rFonts w:ascii="Arial" w:hAnsi="Arial" w:cs="Arial"/>
          <w:color w:val="231F20"/>
          <w:spacing w:val="-3"/>
          <w:sz w:val="24"/>
        </w:rPr>
        <w:t xml:space="preserve">to </w:t>
      </w:r>
      <w:r w:rsidRPr="00D24458">
        <w:rPr>
          <w:rFonts w:ascii="Arial" w:hAnsi="Arial" w:cs="Arial"/>
          <w:color w:val="231F20"/>
          <w:sz w:val="24"/>
        </w:rPr>
        <w:t xml:space="preserve">members of your organization and including a link </w:t>
      </w:r>
      <w:r w:rsidRPr="00D24458">
        <w:rPr>
          <w:rFonts w:ascii="Arial" w:hAnsi="Arial" w:cs="Arial"/>
          <w:color w:val="231F20"/>
          <w:spacing w:val="-3"/>
          <w:sz w:val="24"/>
        </w:rPr>
        <w:t xml:space="preserve">to </w:t>
      </w:r>
      <w:r w:rsidRPr="00D24458">
        <w:rPr>
          <w:rFonts w:ascii="Arial" w:hAnsi="Arial" w:cs="Arial"/>
          <w:color w:val="231F20"/>
          <w:sz w:val="24"/>
        </w:rPr>
        <w:t xml:space="preserve">our campaign website </w:t>
      </w:r>
      <w:r w:rsidRPr="00D24458">
        <w:rPr>
          <w:rFonts w:ascii="Arial" w:hAnsi="Arial" w:cs="Arial"/>
          <w:color w:val="972467"/>
          <w:sz w:val="24"/>
        </w:rPr>
        <w:t xml:space="preserve">[insert HCS community specific link – e.g., </w:t>
      </w:r>
      <w:r w:rsidRPr="00D24458">
        <w:rPr>
          <w:rFonts w:ascii="Arial" w:hAnsi="Arial" w:cs="Arial"/>
          <w:color w:val="972467"/>
          <w:spacing w:val="-3"/>
          <w:sz w:val="24"/>
        </w:rPr>
        <w:t xml:space="preserve">www.HEALTogetherMA. </w:t>
      </w:r>
      <w:r w:rsidRPr="00D24458">
        <w:rPr>
          <w:rFonts w:ascii="Arial" w:hAnsi="Arial" w:cs="Arial"/>
          <w:color w:val="972467"/>
          <w:sz w:val="24"/>
        </w:rPr>
        <w:t>org/Community]</w:t>
      </w:r>
    </w:p>
    <w:p w14:paraId="70BDF91D" w14:textId="77777777" w:rsidR="00472E1D" w:rsidRPr="00D24458" w:rsidRDefault="00CC6ACB">
      <w:pPr>
        <w:pStyle w:val="ListParagraph"/>
        <w:numPr>
          <w:ilvl w:val="0"/>
          <w:numId w:val="2"/>
        </w:numPr>
        <w:tabs>
          <w:tab w:val="left" w:pos="754"/>
          <w:tab w:val="left" w:pos="755"/>
        </w:tabs>
        <w:spacing w:before="88"/>
        <w:ind w:left="754" w:hanging="361"/>
        <w:rPr>
          <w:rFonts w:ascii="Arial" w:hAnsi="Arial" w:cs="Arial"/>
          <w:color w:val="992568"/>
          <w:sz w:val="24"/>
        </w:rPr>
      </w:pPr>
      <w:r w:rsidRPr="00D24458">
        <w:rPr>
          <w:rFonts w:ascii="Arial" w:hAnsi="Arial" w:cs="Arial"/>
          <w:color w:val="231F20"/>
          <w:sz w:val="24"/>
        </w:rPr>
        <w:t>Publishing a joint press</w:t>
      </w:r>
      <w:r w:rsidRPr="00D24458">
        <w:rPr>
          <w:rFonts w:ascii="Arial" w:hAnsi="Arial" w:cs="Arial"/>
          <w:color w:val="231F20"/>
          <w:spacing w:val="-1"/>
          <w:sz w:val="24"/>
        </w:rPr>
        <w:t xml:space="preserve"> </w:t>
      </w:r>
      <w:r w:rsidRPr="00D24458">
        <w:rPr>
          <w:rFonts w:ascii="Arial" w:hAnsi="Arial" w:cs="Arial"/>
          <w:color w:val="231F20"/>
          <w:sz w:val="24"/>
        </w:rPr>
        <w:t>release</w:t>
      </w:r>
    </w:p>
    <w:p w14:paraId="430ACFE9" w14:textId="77777777" w:rsidR="00472E1D" w:rsidRPr="00D24458" w:rsidRDefault="00CC6ACB">
      <w:pPr>
        <w:pStyle w:val="ListParagraph"/>
        <w:numPr>
          <w:ilvl w:val="0"/>
          <w:numId w:val="2"/>
        </w:numPr>
        <w:tabs>
          <w:tab w:val="left" w:pos="754"/>
          <w:tab w:val="left" w:pos="755"/>
        </w:tabs>
        <w:ind w:left="754" w:hanging="361"/>
        <w:rPr>
          <w:rFonts w:ascii="Arial" w:hAnsi="Arial" w:cs="Arial"/>
          <w:color w:val="992568"/>
          <w:sz w:val="24"/>
        </w:rPr>
      </w:pPr>
      <w:r w:rsidRPr="00D24458">
        <w:rPr>
          <w:rFonts w:ascii="Arial" w:hAnsi="Arial" w:cs="Arial"/>
          <w:color w:val="231F20"/>
          <w:sz w:val="24"/>
        </w:rPr>
        <w:t>Hosting or co-hosting a (virtual) community education</w:t>
      </w:r>
      <w:r w:rsidRPr="00D24458">
        <w:rPr>
          <w:rFonts w:ascii="Arial" w:hAnsi="Arial" w:cs="Arial"/>
          <w:color w:val="231F20"/>
          <w:spacing w:val="-2"/>
          <w:sz w:val="24"/>
        </w:rPr>
        <w:t xml:space="preserve"> </w:t>
      </w:r>
      <w:r w:rsidRPr="00D24458">
        <w:rPr>
          <w:rFonts w:ascii="Arial" w:hAnsi="Arial" w:cs="Arial"/>
          <w:color w:val="231F20"/>
          <w:sz w:val="24"/>
        </w:rPr>
        <w:t>event</w:t>
      </w:r>
    </w:p>
    <w:p w14:paraId="10D6F996" w14:textId="77777777" w:rsidR="00472E1D" w:rsidRPr="00D24458" w:rsidRDefault="00CC6ACB">
      <w:pPr>
        <w:pStyle w:val="ListParagraph"/>
        <w:numPr>
          <w:ilvl w:val="0"/>
          <w:numId w:val="2"/>
        </w:numPr>
        <w:tabs>
          <w:tab w:val="left" w:pos="754"/>
          <w:tab w:val="left" w:pos="755"/>
        </w:tabs>
        <w:spacing w:before="0" w:line="490" w:lineRule="atLeast"/>
        <w:ind w:left="394" w:right="783" w:firstLine="0"/>
        <w:rPr>
          <w:rFonts w:ascii="Arial" w:hAnsi="Arial" w:cs="Arial"/>
          <w:color w:val="992568"/>
          <w:sz w:val="24"/>
        </w:rPr>
      </w:pPr>
      <w:r w:rsidRPr="00D24458">
        <w:rPr>
          <w:rFonts w:ascii="Arial" w:hAnsi="Arial" w:cs="Arial"/>
          <w:color w:val="231F20"/>
          <w:sz w:val="24"/>
        </w:rPr>
        <w:t>Displaying campaign posters or materials at your organization’s locations</w:t>
      </w:r>
      <w:r w:rsidRPr="00D24458">
        <w:rPr>
          <w:rFonts w:ascii="Arial" w:hAnsi="Arial" w:cs="Arial"/>
          <w:color w:val="972467"/>
          <w:sz w:val="24"/>
        </w:rPr>
        <w:t xml:space="preserve"> [INSERT DESCRIPTION OF HOW </w:t>
      </w:r>
      <w:r w:rsidRPr="00D24458">
        <w:rPr>
          <w:rFonts w:ascii="Arial" w:hAnsi="Arial" w:cs="Arial"/>
          <w:color w:val="972467"/>
          <w:spacing w:val="-3"/>
          <w:sz w:val="24"/>
        </w:rPr>
        <w:t xml:space="preserve">YOU WANT </w:t>
      </w:r>
      <w:r w:rsidRPr="00D24458">
        <w:rPr>
          <w:rFonts w:ascii="Arial" w:hAnsi="Arial" w:cs="Arial"/>
          <w:color w:val="972467"/>
          <w:sz w:val="24"/>
        </w:rPr>
        <w:t>THE ORGANIZATION TO RESPOND</w:t>
      </w:r>
      <w:r w:rsidRPr="00D24458">
        <w:rPr>
          <w:rFonts w:ascii="Arial" w:hAnsi="Arial" w:cs="Arial"/>
          <w:color w:val="972467"/>
          <w:spacing w:val="-12"/>
          <w:sz w:val="24"/>
        </w:rPr>
        <w:t xml:space="preserve"> </w:t>
      </w:r>
      <w:r w:rsidRPr="00D24458">
        <w:rPr>
          <w:rFonts w:ascii="Arial" w:hAnsi="Arial" w:cs="Arial"/>
          <w:color w:val="972467"/>
          <w:spacing w:val="-4"/>
          <w:sz w:val="24"/>
        </w:rPr>
        <w:t>(e.g.,</w:t>
      </w:r>
    </w:p>
    <w:p w14:paraId="14DD2876" w14:textId="77777777" w:rsidR="00D24458" w:rsidRDefault="00CC6ACB" w:rsidP="00D24458">
      <w:pPr>
        <w:pStyle w:val="BodyText"/>
        <w:spacing w:before="69" w:line="290" w:lineRule="auto"/>
        <w:ind w:left="394" w:right="112"/>
        <w:rPr>
          <w:rFonts w:ascii="Arial" w:hAnsi="Arial" w:cs="Arial"/>
          <w:color w:val="972467"/>
        </w:rPr>
      </w:pPr>
      <w:r w:rsidRPr="00D24458">
        <w:rPr>
          <w:rFonts w:ascii="Arial" w:hAnsi="Arial" w:cs="Arial"/>
          <w:color w:val="972467"/>
        </w:rPr>
        <w:t>Please email me with how you are willing to support and what materials you would like me to send) OR HOW YOU WILL FOLLOW-UP (e.g., I will be following up next week via phone/email to further discuss).]</w:t>
      </w:r>
    </w:p>
    <w:p w14:paraId="4345B6B3" w14:textId="3298395B" w:rsidR="00472E1D" w:rsidRPr="00D24458" w:rsidRDefault="00CC6ACB" w:rsidP="00D24458">
      <w:pPr>
        <w:pStyle w:val="BodyText"/>
        <w:spacing w:before="69" w:line="290" w:lineRule="auto"/>
        <w:ind w:left="394" w:right="112"/>
        <w:rPr>
          <w:rFonts w:ascii="Arial" w:hAnsi="Arial" w:cs="Arial"/>
        </w:rPr>
      </w:pPr>
      <w:r w:rsidRPr="00D24458">
        <w:rPr>
          <w:rFonts w:ascii="Arial" w:hAnsi="Arial" w:cs="Arial"/>
          <w:color w:val="231F20"/>
        </w:rPr>
        <w:t xml:space="preserve">If you are already working on an opioid </w:t>
      </w:r>
      <w:r w:rsidRPr="00D24458">
        <w:rPr>
          <w:rFonts w:ascii="Arial" w:hAnsi="Arial" w:cs="Arial"/>
          <w:color w:val="231F20"/>
        </w:rPr>
        <w:t>campaign, please tell us about it so we can help promote your efforts as well.</w:t>
      </w:r>
    </w:p>
    <w:p w14:paraId="647ECD43" w14:textId="77777777" w:rsidR="00472E1D" w:rsidRPr="00D24458" w:rsidRDefault="00472E1D">
      <w:pPr>
        <w:pStyle w:val="BodyText"/>
        <w:rPr>
          <w:rFonts w:ascii="Arial" w:hAnsi="Arial" w:cs="Arial"/>
          <w:sz w:val="42"/>
        </w:rPr>
      </w:pPr>
    </w:p>
    <w:p w14:paraId="6F95742E" w14:textId="77777777" w:rsidR="00472E1D" w:rsidRPr="00D24458" w:rsidRDefault="00CC6ACB">
      <w:pPr>
        <w:pStyle w:val="BodyText"/>
        <w:spacing w:line="290" w:lineRule="auto"/>
        <w:ind w:left="380"/>
        <w:rPr>
          <w:rFonts w:ascii="Arial" w:hAnsi="Arial" w:cs="Arial"/>
        </w:rPr>
      </w:pPr>
      <w:r w:rsidRPr="00D24458">
        <w:rPr>
          <w:rFonts w:ascii="Arial" w:hAnsi="Arial" w:cs="Arial"/>
          <w:color w:val="231F20"/>
        </w:rPr>
        <w:t xml:space="preserve">Thank you in advance for your collaboration. If you have any questions, you may contact </w:t>
      </w:r>
      <w:r w:rsidRPr="00D24458">
        <w:rPr>
          <w:rFonts w:ascii="Arial" w:hAnsi="Arial" w:cs="Arial"/>
          <w:color w:val="972467"/>
        </w:rPr>
        <w:t xml:space="preserve">[INSERT NAME] </w:t>
      </w:r>
      <w:r w:rsidRPr="00D24458">
        <w:rPr>
          <w:rFonts w:ascii="Arial" w:hAnsi="Arial" w:cs="Arial"/>
          <w:color w:val="231F20"/>
        </w:rPr>
        <w:t xml:space="preserve">at </w:t>
      </w:r>
      <w:r w:rsidRPr="00D24458">
        <w:rPr>
          <w:rFonts w:ascii="Arial" w:hAnsi="Arial" w:cs="Arial"/>
          <w:color w:val="972467"/>
        </w:rPr>
        <w:t xml:space="preserve">[INSERT PHONE NUMBER] </w:t>
      </w:r>
      <w:r w:rsidRPr="00D24458">
        <w:rPr>
          <w:rFonts w:ascii="Arial" w:hAnsi="Arial" w:cs="Arial"/>
          <w:color w:val="231F20"/>
        </w:rPr>
        <w:t xml:space="preserve">or email at </w:t>
      </w:r>
      <w:r w:rsidRPr="00D24458">
        <w:rPr>
          <w:rFonts w:ascii="Arial" w:hAnsi="Arial" w:cs="Arial"/>
          <w:color w:val="972467"/>
        </w:rPr>
        <w:t>[INSERT EMAIL]</w:t>
      </w:r>
      <w:r w:rsidRPr="00D24458">
        <w:rPr>
          <w:rFonts w:ascii="Arial" w:hAnsi="Arial" w:cs="Arial"/>
          <w:color w:val="231F20"/>
        </w:rPr>
        <w:t>.</w:t>
      </w:r>
    </w:p>
    <w:p w14:paraId="5396F7AE" w14:textId="77777777" w:rsidR="00472E1D" w:rsidRPr="00D24458" w:rsidRDefault="00472E1D">
      <w:pPr>
        <w:pStyle w:val="BodyText"/>
        <w:spacing w:before="13"/>
        <w:rPr>
          <w:rFonts w:ascii="Arial" w:hAnsi="Arial" w:cs="Arial"/>
          <w:sz w:val="41"/>
        </w:rPr>
      </w:pPr>
    </w:p>
    <w:p w14:paraId="3FAB936D" w14:textId="77777777" w:rsidR="00472E1D" w:rsidRPr="00D24458" w:rsidRDefault="00472E1D">
      <w:pPr>
        <w:rPr>
          <w:rFonts w:ascii="Arial" w:hAnsi="Arial" w:cs="Arial"/>
        </w:rPr>
        <w:sectPr w:rsidR="00472E1D" w:rsidRPr="00D24458">
          <w:footerReference w:type="default" r:id="rId14"/>
          <w:pgSz w:w="12240" w:h="15840"/>
          <w:pgMar w:top="620" w:right="580" w:bottom="400" w:left="340" w:header="0" w:footer="209" w:gutter="0"/>
          <w:pgNumType w:start="18"/>
          <w:cols w:space="720"/>
        </w:sectPr>
      </w:pPr>
    </w:p>
    <w:p w14:paraId="34438D12" w14:textId="77777777" w:rsidR="00472E1D" w:rsidRPr="00D24458" w:rsidRDefault="00CC6ACB">
      <w:pPr>
        <w:pStyle w:val="Heading1"/>
        <w:rPr>
          <w:rFonts w:ascii="Arial" w:hAnsi="Arial" w:cs="Arial"/>
        </w:rPr>
      </w:pPr>
      <w:bookmarkStart w:id="4" w:name="_bookmark8"/>
      <w:bookmarkEnd w:id="4"/>
      <w:r w:rsidRPr="00D24458">
        <w:rPr>
          <w:rFonts w:ascii="Arial" w:hAnsi="Arial" w:cs="Arial"/>
          <w:color w:val="992568"/>
        </w:rPr>
        <w:lastRenderedPageBreak/>
        <w:t>Sample Press Release</w:t>
      </w:r>
    </w:p>
    <w:p w14:paraId="1E87C887" w14:textId="77777777" w:rsidR="00472E1D" w:rsidRPr="00D24458" w:rsidRDefault="00CC6ACB">
      <w:pPr>
        <w:pStyle w:val="BodyText"/>
        <w:spacing w:before="1"/>
        <w:rPr>
          <w:rFonts w:ascii="Arial" w:hAnsi="Arial" w:cs="Arial"/>
          <w:b/>
        </w:rPr>
      </w:pPr>
      <w:r w:rsidRPr="00D24458">
        <w:rPr>
          <w:rFonts w:ascii="Arial" w:hAnsi="Arial" w:cs="Arial"/>
        </w:rPr>
        <w:pict w14:anchorId="2BAF8269">
          <v:shape id="_x0000_s1031" type="#_x0000_t202" style="position:absolute;margin-left:37.45pt;margin-top:17.85pt;width:540pt;height:76.35pt;z-index:-251641856;mso-wrap-distance-left:0;mso-wrap-distance-right:0;mso-position-horizontal-relative:page" fillcolor="#522464" stroked="f">
            <v:textbox inset="0,0,0,0">
              <w:txbxContent>
                <w:p w14:paraId="7A8146C8" w14:textId="77777777" w:rsidR="00472E1D" w:rsidRDefault="00CC6ACB">
                  <w:pPr>
                    <w:pStyle w:val="BodyText"/>
                    <w:spacing w:before="139" w:line="333" w:lineRule="auto"/>
                    <w:ind w:left="86" w:right="246"/>
                    <w:rPr>
                      <w:rFonts w:ascii="Arial" w:hAnsi="Arial"/>
                    </w:rPr>
                  </w:pPr>
                  <w:r>
                    <w:rPr>
                      <w:b/>
                      <w:color w:val="FFFFFF"/>
                      <w:w w:val="115"/>
                    </w:rPr>
                    <w:t xml:space="preserve">PURPOSE: </w:t>
                  </w:r>
                  <w:r>
                    <w:rPr>
                      <w:rFonts w:ascii="Arial" w:hAnsi="Arial"/>
                      <w:color w:val="FFFFFF"/>
                      <w:w w:val="115"/>
                    </w:rPr>
                    <w:t>A summary of the campaign, including quotes from spokespersons, key messages, important facts, and new information about an issue to “sell” the story idea to the media and help journalists write or produce news pieces.</w:t>
                  </w:r>
                </w:p>
              </w:txbxContent>
            </v:textbox>
            <w10:wrap type="topAndBottom" anchorx="page"/>
          </v:shape>
        </w:pict>
      </w:r>
    </w:p>
    <w:p w14:paraId="5A24A67A" w14:textId="77777777" w:rsidR="00472E1D" w:rsidRPr="00D24458" w:rsidRDefault="00CC6ACB">
      <w:pPr>
        <w:pStyle w:val="BodyText"/>
        <w:spacing w:before="398"/>
        <w:ind w:left="408"/>
        <w:rPr>
          <w:rFonts w:ascii="Arial" w:hAnsi="Arial" w:cs="Arial"/>
        </w:rPr>
      </w:pPr>
      <w:r w:rsidRPr="00D24458">
        <w:rPr>
          <w:rFonts w:ascii="Arial" w:hAnsi="Arial" w:cs="Arial"/>
          <w:color w:val="972467"/>
        </w:rPr>
        <w:t>[ADD DATE} [INSERT NAME OF COMMUNITY</w:t>
      </w:r>
      <w:r w:rsidRPr="00D24458">
        <w:rPr>
          <w:rFonts w:ascii="Arial" w:hAnsi="Arial" w:cs="Arial"/>
          <w:color w:val="972467"/>
        </w:rPr>
        <w:t xml:space="preserve"> COALITION/STEERING COMMITTEE] </w:t>
      </w:r>
      <w:r w:rsidRPr="00D24458">
        <w:rPr>
          <w:rFonts w:ascii="Arial" w:hAnsi="Arial" w:cs="Arial"/>
          <w:color w:val="231F20"/>
        </w:rPr>
        <w:t>is</w:t>
      </w:r>
    </w:p>
    <w:p w14:paraId="4B138271" w14:textId="77777777" w:rsidR="00472E1D" w:rsidRPr="00D24458" w:rsidRDefault="00CC6ACB">
      <w:pPr>
        <w:pStyle w:val="BodyText"/>
        <w:spacing w:before="69" w:line="290" w:lineRule="auto"/>
        <w:ind w:left="408" w:right="110"/>
        <w:rPr>
          <w:rFonts w:ascii="Arial" w:hAnsi="Arial" w:cs="Arial"/>
        </w:rPr>
      </w:pPr>
      <w:r w:rsidRPr="00D24458">
        <w:rPr>
          <w:rFonts w:ascii="Arial" w:hAnsi="Arial" w:cs="Arial"/>
          <w:color w:val="231F20"/>
        </w:rPr>
        <w:t>excited to join 33 other communities across Massachusetts, New York, Kentucky and Ohio in launching the first communications campaign for the Healing Communities Study.</w:t>
      </w:r>
    </w:p>
    <w:p w14:paraId="3899CF63" w14:textId="6CFEB55D" w:rsidR="00472E1D" w:rsidRPr="00D24458" w:rsidRDefault="00CC6ACB" w:rsidP="00714929">
      <w:pPr>
        <w:pStyle w:val="BodyText"/>
        <w:spacing w:line="290" w:lineRule="auto"/>
        <w:ind w:left="408" w:right="112"/>
        <w:rPr>
          <w:rFonts w:ascii="Arial" w:hAnsi="Arial" w:cs="Arial"/>
        </w:rPr>
      </w:pPr>
      <w:r w:rsidRPr="00D24458">
        <w:rPr>
          <w:rFonts w:ascii="Arial" w:hAnsi="Arial" w:cs="Arial"/>
          <w:color w:val="231F20"/>
        </w:rPr>
        <w:t xml:space="preserve">The campaign aims to increase demand for medications </w:t>
      </w:r>
      <w:r w:rsidRPr="00D24458">
        <w:rPr>
          <w:rFonts w:ascii="Arial" w:hAnsi="Arial" w:cs="Arial"/>
          <w:color w:val="231F20"/>
        </w:rPr>
        <w:t>for opioid use disorder (MOUD) and naloxone (also known as Narcan®), increase MOUD prescribing, and increase access to and availability of naloxone. The campaign also aims to address stigma by educating audiences that opioid use disorder (OUD) is a disease</w:t>
      </w:r>
      <w:r w:rsidRPr="00D24458">
        <w:rPr>
          <w:rFonts w:ascii="Arial" w:hAnsi="Arial" w:cs="Arial"/>
          <w:color w:val="231F20"/>
        </w:rPr>
        <w:t>, people with OUD deserve the best medical care possible, and anyone can develop an OUD.</w:t>
      </w:r>
    </w:p>
    <w:p w14:paraId="0280A8AD" w14:textId="77777777" w:rsidR="00714929" w:rsidRPr="00D24458" w:rsidRDefault="00714929" w:rsidP="00714929">
      <w:pPr>
        <w:pStyle w:val="BodyText"/>
        <w:spacing w:line="290" w:lineRule="auto"/>
        <w:ind w:left="408" w:right="112"/>
        <w:rPr>
          <w:rFonts w:ascii="Arial" w:hAnsi="Arial" w:cs="Arial"/>
        </w:rPr>
      </w:pPr>
    </w:p>
    <w:p w14:paraId="7FB5E5DF" w14:textId="77777777" w:rsidR="00472E1D" w:rsidRPr="00D24458" w:rsidRDefault="00CC6ACB">
      <w:pPr>
        <w:pStyle w:val="BodyText"/>
        <w:spacing w:line="290" w:lineRule="auto"/>
        <w:ind w:left="408" w:right="313"/>
        <w:rPr>
          <w:rFonts w:ascii="Arial" w:hAnsi="Arial" w:cs="Arial"/>
        </w:rPr>
      </w:pPr>
      <w:r w:rsidRPr="00D24458">
        <w:rPr>
          <w:rFonts w:ascii="Arial" w:hAnsi="Arial" w:cs="Arial"/>
          <w:color w:val="231F20"/>
        </w:rPr>
        <w:t>The first phase of the campaign is focused on naloxone, a medicine that can save someone’s life if they are overdosing on opioids, whether it is a prescription opioid</w:t>
      </w:r>
      <w:r w:rsidRPr="00D24458">
        <w:rPr>
          <w:rFonts w:ascii="Arial" w:hAnsi="Arial" w:cs="Arial"/>
          <w:color w:val="231F20"/>
        </w:rPr>
        <w:t xml:space="preserve"> pain medicine, heroin, or a drug containing fentanyl. Anyone - EMS, firefighters, loved ones of those with OUD, and community members - can be a first responder and give naloxone to someone who is overdosing from opioids.</w:t>
      </w:r>
    </w:p>
    <w:p w14:paraId="0040A536" w14:textId="77777777" w:rsidR="00472E1D" w:rsidRPr="00D24458" w:rsidRDefault="00CC6ACB">
      <w:pPr>
        <w:pStyle w:val="BodyText"/>
        <w:spacing w:before="88"/>
        <w:ind w:left="408"/>
        <w:rPr>
          <w:rFonts w:ascii="Arial" w:hAnsi="Arial" w:cs="Arial"/>
        </w:rPr>
      </w:pPr>
      <w:r w:rsidRPr="00D24458">
        <w:rPr>
          <w:rFonts w:ascii="Arial" w:hAnsi="Arial" w:cs="Arial"/>
          <w:color w:val="972467"/>
        </w:rPr>
        <w:t>[INSERT QUOTE FROM YOUR COALITION</w:t>
      </w:r>
      <w:r w:rsidRPr="00D24458">
        <w:rPr>
          <w:rFonts w:ascii="Arial" w:hAnsi="Arial" w:cs="Arial"/>
          <w:color w:val="972467"/>
        </w:rPr>
        <w:t>’S SPOKESPERSON]</w:t>
      </w:r>
    </w:p>
    <w:p w14:paraId="4B0EAC35" w14:textId="77777777" w:rsidR="00472E1D" w:rsidRPr="00D24458" w:rsidRDefault="00CC6ACB">
      <w:pPr>
        <w:pStyle w:val="Heading5"/>
        <w:spacing w:before="159"/>
        <w:ind w:left="408"/>
        <w:rPr>
          <w:rFonts w:ascii="Arial" w:hAnsi="Arial" w:cs="Arial"/>
        </w:rPr>
      </w:pPr>
      <w:r w:rsidRPr="00D24458">
        <w:rPr>
          <w:rFonts w:ascii="Arial" w:hAnsi="Arial" w:cs="Arial"/>
          <w:color w:val="231F20"/>
        </w:rPr>
        <w:t>About the HEALing Communities Study</w:t>
      </w:r>
    </w:p>
    <w:p w14:paraId="0CF151D0" w14:textId="77777777" w:rsidR="00472E1D" w:rsidRPr="00D24458" w:rsidRDefault="00CC6ACB">
      <w:pPr>
        <w:pStyle w:val="BodyText"/>
        <w:spacing w:before="159" w:line="290" w:lineRule="auto"/>
        <w:ind w:left="408" w:right="92"/>
        <w:rPr>
          <w:rFonts w:ascii="Arial" w:hAnsi="Arial" w:cs="Arial"/>
        </w:rPr>
      </w:pPr>
      <w:r w:rsidRPr="00D24458">
        <w:rPr>
          <w:rFonts w:ascii="Arial" w:hAnsi="Arial" w:cs="Arial"/>
          <w:color w:val="231F20"/>
        </w:rPr>
        <w:t xml:space="preserve">The National Survey on Drug Use and Health (NSDUH) estimates that 2.1 million Americans have OUD, yet fewer than 20% of those receive specialty care in a given year. A menu of evidence-based practices (EBPs) exists, including opioid overdose education and </w:t>
      </w:r>
      <w:r w:rsidRPr="00D24458">
        <w:rPr>
          <w:rFonts w:ascii="Arial" w:hAnsi="Arial" w:cs="Arial"/>
          <w:color w:val="231F20"/>
        </w:rPr>
        <w:t>naloxone distribution programs, prescription drug monitoring programs, FDA-approved medications for opioid use disorder, behavioral therapies, and recovery support services.</w:t>
      </w:r>
    </w:p>
    <w:p w14:paraId="20DC5149" w14:textId="77777777" w:rsidR="00472E1D" w:rsidRPr="00D24458" w:rsidRDefault="00CC6ACB">
      <w:pPr>
        <w:pStyle w:val="BodyText"/>
        <w:spacing w:before="88" w:line="290" w:lineRule="auto"/>
        <w:ind w:left="408" w:right="130"/>
        <w:rPr>
          <w:rFonts w:ascii="Arial" w:hAnsi="Arial" w:cs="Arial"/>
        </w:rPr>
      </w:pPr>
      <w:r w:rsidRPr="00D24458">
        <w:rPr>
          <w:rFonts w:ascii="Arial" w:hAnsi="Arial" w:cs="Arial"/>
          <w:color w:val="231F20"/>
        </w:rPr>
        <w:t xml:space="preserve">Unfortunately, these EBPs have largely failed </w:t>
      </w:r>
      <w:r w:rsidRPr="00D24458">
        <w:rPr>
          <w:rFonts w:ascii="Arial" w:hAnsi="Arial" w:cs="Arial"/>
          <w:color w:val="231F20"/>
          <w:spacing w:val="-3"/>
        </w:rPr>
        <w:t xml:space="preserve">to </w:t>
      </w:r>
      <w:r w:rsidRPr="00D24458">
        <w:rPr>
          <w:rFonts w:ascii="Arial" w:hAnsi="Arial" w:cs="Arial"/>
          <w:color w:val="231F20"/>
        </w:rPr>
        <w:t xml:space="preserve">penetrate community settings. As </w:t>
      </w:r>
      <w:r w:rsidRPr="00D24458">
        <w:rPr>
          <w:rFonts w:ascii="Arial" w:hAnsi="Arial" w:cs="Arial"/>
          <w:color w:val="231F20"/>
        </w:rPr>
        <w:t>a result, the National Institutes of Health (NIH) and the Substance Abuse and Mental</w:t>
      </w:r>
      <w:r w:rsidRPr="00D24458">
        <w:rPr>
          <w:rFonts w:ascii="Arial" w:hAnsi="Arial" w:cs="Arial"/>
          <w:color w:val="231F20"/>
          <w:spacing w:val="-18"/>
        </w:rPr>
        <w:t xml:space="preserve"> </w:t>
      </w:r>
      <w:r w:rsidRPr="00D24458">
        <w:rPr>
          <w:rFonts w:ascii="Arial" w:hAnsi="Arial" w:cs="Arial"/>
          <w:color w:val="231F20"/>
        </w:rPr>
        <w:t xml:space="preserve">Health Services Administration (SAMHSA) launched the HEALing Communities Study (HCS) </w:t>
      </w:r>
      <w:r w:rsidRPr="00D24458">
        <w:rPr>
          <w:rFonts w:ascii="Arial" w:hAnsi="Arial" w:cs="Arial"/>
          <w:color w:val="231F20"/>
          <w:spacing w:val="-3"/>
        </w:rPr>
        <w:t xml:space="preserve">to </w:t>
      </w:r>
      <w:r w:rsidRPr="00D24458">
        <w:rPr>
          <w:rFonts w:ascii="Arial" w:hAnsi="Arial" w:cs="Arial"/>
          <w:color w:val="231F20"/>
        </w:rPr>
        <w:t>identify the EBPs that are most effective at the local level in preventing and trea</w:t>
      </w:r>
      <w:r w:rsidRPr="00D24458">
        <w:rPr>
          <w:rFonts w:ascii="Arial" w:hAnsi="Arial" w:cs="Arial"/>
          <w:color w:val="231F20"/>
        </w:rPr>
        <w:t>ting</w:t>
      </w:r>
      <w:r w:rsidRPr="00D24458">
        <w:rPr>
          <w:rFonts w:ascii="Arial" w:hAnsi="Arial" w:cs="Arial"/>
          <w:color w:val="231F20"/>
          <w:spacing w:val="-39"/>
        </w:rPr>
        <w:t xml:space="preserve"> </w:t>
      </w:r>
      <w:r w:rsidRPr="00D24458">
        <w:rPr>
          <w:rFonts w:ascii="Arial" w:hAnsi="Arial" w:cs="Arial"/>
          <w:color w:val="231F20"/>
        </w:rPr>
        <w:t xml:space="preserve">OUD. The goal of the study is </w:t>
      </w:r>
      <w:r w:rsidRPr="00D24458">
        <w:rPr>
          <w:rFonts w:ascii="Arial" w:hAnsi="Arial" w:cs="Arial"/>
          <w:color w:val="231F20"/>
          <w:spacing w:val="-3"/>
        </w:rPr>
        <w:t xml:space="preserve">to </w:t>
      </w:r>
      <w:r w:rsidRPr="00D24458">
        <w:rPr>
          <w:rFonts w:ascii="Arial" w:hAnsi="Arial" w:cs="Arial"/>
          <w:color w:val="231F20"/>
        </w:rPr>
        <w:t xml:space="preserve">reduce opioid-related overdose deaths by 40 percent over the course of three years. </w:t>
      </w:r>
      <w:r w:rsidRPr="00D24458">
        <w:rPr>
          <w:rFonts w:ascii="Arial" w:hAnsi="Arial" w:cs="Arial"/>
          <w:color w:val="231F20"/>
          <w:spacing w:val="-7"/>
        </w:rPr>
        <w:t xml:space="preserve">To </w:t>
      </w:r>
      <w:r w:rsidRPr="00D24458">
        <w:rPr>
          <w:rFonts w:ascii="Arial" w:hAnsi="Arial" w:cs="Arial"/>
          <w:color w:val="231F20"/>
        </w:rPr>
        <w:t>reach this goal, a core component of the HCS intervention</w:t>
      </w:r>
      <w:r w:rsidRPr="00D24458">
        <w:rPr>
          <w:rFonts w:ascii="Arial" w:hAnsi="Arial" w:cs="Arial"/>
          <w:color w:val="231F20"/>
          <w:spacing w:val="-20"/>
        </w:rPr>
        <w:t xml:space="preserve"> </w:t>
      </w:r>
      <w:r w:rsidRPr="00D24458">
        <w:rPr>
          <w:rFonts w:ascii="Arial" w:hAnsi="Arial" w:cs="Arial"/>
          <w:color w:val="231F20"/>
        </w:rPr>
        <w:t>is</w:t>
      </w:r>
    </w:p>
    <w:p w14:paraId="3F272441" w14:textId="77777777" w:rsidR="00472E1D" w:rsidRPr="00D24458" w:rsidRDefault="00472E1D">
      <w:pPr>
        <w:spacing w:line="290" w:lineRule="auto"/>
        <w:rPr>
          <w:rFonts w:ascii="Arial" w:hAnsi="Arial" w:cs="Arial"/>
        </w:rPr>
        <w:sectPr w:rsidR="00472E1D" w:rsidRPr="00D24458">
          <w:pgSz w:w="12240" w:h="15840"/>
          <w:pgMar w:top="580" w:right="580" w:bottom="440" w:left="340" w:header="0" w:footer="209" w:gutter="0"/>
          <w:cols w:space="720"/>
        </w:sectPr>
      </w:pPr>
    </w:p>
    <w:p w14:paraId="5BA69712" w14:textId="77777777" w:rsidR="00472E1D" w:rsidRPr="00D24458" w:rsidRDefault="00CC6ACB">
      <w:pPr>
        <w:pStyle w:val="BodyText"/>
        <w:spacing w:before="66" w:line="355" w:lineRule="auto"/>
        <w:ind w:left="380" w:right="2885"/>
        <w:rPr>
          <w:rFonts w:ascii="Arial" w:hAnsi="Arial" w:cs="Arial"/>
        </w:rPr>
      </w:pPr>
      <w:r w:rsidRPr="00D24458">
        <w:rPr>
          <w:rFonts w:ascii="Arial" w:hAnsi="Arial" w:cs="Arial"/>
          <w:color w:val="231F20"/>
        </w:rPr>
        <w:lastRenderedPageBreak/>
        <w:t>a series of community-based health communication campaig</w:t>
      </w:r>
      <w:r w:rsidRPr="00D24458">
        <w:rPr>
          <w:rFonts w:ascii="Arial" w:hAnsi="Arial" w:cs="Arial"/>
          <w:color w:val="231F20"/>
        </w:rPr>
        <w:t xml:space="preserve">ns. </w:t>
      </w:r>
      <w:r w:rsidRPr="00D24458">
        <w:rPr>
          <w:rFonts w:ascii="Arial" w:hAnsi="Arial" w:cs="Arial"/>
          <w:color w:val="231F20"/>
          <w:spacing w:val="-7"/>
        </w:rPr>
        <w:t xml:space="preserve">To </w:t>
      </w:r>
      <w:r w:rsidRPr="00D24458">
        <w:rPr>
          <w:rFonts w:ascii="Arial" w:hAnsi="Arial" w:cs="Arial"/>
          <w:color w:val="231F20"/>
        </w:rPr>
        <w:t xml:space="preserve">learn more about the study and how </w:t>
      </w:r>
      <w:r w:rsidRPr="00D24458">
        <w:rPr>
          <w:rFonts w:ascii="Arial" w:hAnsi="Arial" w:cs="Arial"/>
          <w:color w:val="231F20"/>
          <w:spacing w:val="-3"/>
        </w:rPr>
        <w:t xml:space="preserve">to </w:t>
      </w:r>
      <w:r w:rsidRPr="00D24458">
        <w:rPr>
          <w:rFonts w:ascii="Arial" w:hAnsi="Arial" w:cs="Arial"/>
          <w:color w:val="231F20"/>
        </w:rPr>
        <w:t>get involved, please</w:t>
      </w:r>
      <w:r w:rsidRPr="00D24458">
        <w:rPr>
          <w:rFonts w:ascii="Arial" w:hAnsi="Arial" w:cs="Arial"/>
          <w:color w:val="231F20"/>
          <w:spacing w:val="-29"/>
        </w:rPr>
        <w:t xml:space="preserve"> </w:t>
      </w:r>
      <w:r w:rsidRPr="00D24458">
        <w:rPr>
          <w:rFonts w:ascii="Arial" w:hAnsi="Arial" w:cs="Arial"/>
          <w:color w:val="231F20"/>
        </w:rPr>
        <w:t>visit:</w:t>
      </w:r>
    </w:p>
    <w:p w14:paraId="20FE75FE" w14:textId="77777777" w:rsidR="00472E1D" w:rsidRPr="00D24458" w:rsidRDefault="00CC6ACB">
      <w:pPr>
        <w:pStyle w:val="ListParagraph"/>
        <w:numPr>
          <w:ilvl w:val="0"/>
          <w:numId w:val="2"/>
        </w:numPr>
        <w:tabs>
          <w:tab w:val="left" w:pos="514"/>
        </w:tabs>
        <w:spacing w:before="0"/>
        <w:ind w:left="513"/>
        <w:rPr>
          <w:rFonts w:ascii="Arial" w:hAnsi="Arial" w:cs="Arial"/>
          <w:color w:val="231F20"/>
          <w:sz w:val="24"/>
        </w:rPr>
      </w:pPr>
      <w:r w:rsidRPr="00D24458">
        <w:rPr>
          <w:rFonts w:ascii="Arial" w:hAnsi="Arial" w:cs="Arial"/>
          <w:color w:val="231F20"/>
          <w:spacing w:val="-3"/>
          <w:sz w:val="24"/>
        </w:rPr>
        <w:t xml:space="preserve">Website: </w:t>
      </w:r>
      <w:r w:rsidRPr="00D24458">
        <w:rPr>
          <w:rFonts w:ascii="Arial" w:hAnsi="Arial" w:cs="Arial"/>
          <w:color w:val="972467"/>
          <w:sz w:val="24"/>
        </w:rPr>
        <w:t>[insert community vanity url (e.</w:t>
      </w:r>
      <w:hyperlink r:id="rId15">
        <w:r w:rsidRPr="00D24458">
          <w:rPr>
            <w:rFonts w:ascii="Arial" w:hAnsi="Arial" w:cs="Arial"/>
            <w:color w:val="972467"/>
            <w:sz w:val="24"/>
          </w:rPr>
          <w:t>g.,</w:t>
        </w:r>
        <w:r w:rsidRPr="00D24458">
          <w:rPr>
            <w:rFonts w:ascii="Arial" w:hAnsi="Arial" w:cs="Arial"/>
            <w:color w:val="972467"/>
            <w:spacing w:val="-23"/>
            <w:sz w:val="24"/>
          </w:rPr>
          <w:t xml:space="preserve"> </w:t>
        </w:r>
        <w:r w:rsidRPr="00D24458">
          <w:rPr>
            <w:rFonts w:ascii="Arial" w:hAnsi="Arial" w:cs="Arial"/>
            <w:color w:val="972467"/>
            <w:sz w:val="24"/>
          </w:rPr>
          <w:t>www.HEALTogetherMA.org/Community)]</w:t>
        </w:r>
      </w:hyperlink>
    </w:p>
    <w:p w14:paraId="5D014CB1" w14:textId="77777777" w:rsidR="00472E1D" w:rsidRPr="00D24458" w:rsidRDefault="00CC6ACB">
      <w:pPr>
        <w:pStyle w:val="ListParagraph"/>
        <w:numPr>
          <w:ilvl w:val="0"/>
          <w:numId w:val="2"/>
        </w:numPr>
        <w:tabs>
          <w:tab w:val="left" w:pos="514"/>
        </w:tabs>
        <w:ind w:left="513"/>
        <w:rPr>
          <w:rFonts w:ascii="Arial" w:hAnsi="Arial" w:cs="Arial"/>
          <w:color w:val="231F20"/>
          <w:sz w:val="24"/>
        </w:rPr>
      </w:pPr>
      <w:r w:rsidRPr="00D24458">
        <w:rPr>
          <w:rFonts w:ascii="Arial" w:hAnsi="Arial" w:cs="Arial"/>
          <w:color w:val="231F20"/>
          <w:sz w:val="24"/>
        </w:rPr>
        <w:t xml:space="preserve">Facebook: </w:t>
      </w:r>
      <w:r w:rsidRPr="00D24458">
        <w:rPr>
          <w:rFonts w:ascii="Arial" w:hAnsi="Arial" w:cs="Arial"/>
          <w:color w:val="972467"/>
          <w:sz w:val="24"/>
        </w:rPr>
        <w:t>[insert coalition Facebook you will be sharing information on if</w:t>
      </w:r>
      <w:r w:rsidRPr="00D24458">
        <w:rPr>
          <w:rFonts w:ascii="Arial" w:hAnsi="Arial" w:cs="Arial"/>
          <w:color w:val="972467"/>
          <w:spacing w:val="-17"/>
          <w:sz w:val="24"/>
        </w:rPr>
        <w:t xml:space="preserve"> </w:t>
      </w:r>
      <w:r w:rsidRPr="00D24458">
        <w:rPr>
          <w:rFonts w:ascii="Arial" w:hAnsi="Arial" w:cs="Arial"/>
          <w:color w:val="972467"/>
          <w:sz w:val="24"/>
        </w:rPr>
        <w:t>applicable]</w:t>
      </w:r>
    </w:p>
    <w:p w14:paraId="15E7FDB7" w14:textId="77777777" w:rsidR="00472E1D" w:rsidRPr="00D24458" w:rsidRDefault="00CC6ACB">
      <w:pPr>
        <w:pStyle w:val="ListParagraph"/>
        <w:numPr>
          <w:ilvl w:val="0"/>
          <w:numId w:val="2"/>
        </w:numPr>
        <w:tabs>
          <w:tab w:val="left" w:pos="514"/>
        </w:tabs>
        <w:ind w:left="513"/>
        <w:rPr>
          <w:rFonts w:ascii="Arial" w:hAnsi="Arial" w:cs="Arial"/>
          <w:color w:val="231F20"/>
          <w:sz w:val="24"/>
        </w:rPr>
      </w:pPr>
      <w:r w:rsidRPr="00D24458">
        <w:rPr>
          <w:rFonts w:ascii="Arial" w:hAnsi="Arial" w:cs="Arial"/>
          <w:color w:val="231F20"/>
          <w:spacing w:val="-3"/>
          <w:sz w:val="24"/>
        </w:rPr>
        <w:t xml:space="preserve">Twitter: </w:t>
      </w:r>
      <w:r w:rsidRPr="00D24458">
        <w:rPr>
          <w:rFonts w:ascii="Arial" w:hAnsi="Arial" w:cs="Arial"/>
          <w:color w:val="972467"/>
          <w:sz w:val="24"/>
        </w:rPr>
        <w:t xml:space="preserve">[insert coalition </w:t>
      </w:r>
      <w:r w:rsidRPr="00D24458">
        <w:rPr>
          <w:rFonts w:ascii="Arial" w:hAnsi="Arial" w:cs="Arial"/>
          <w:color w:val="972467"/>
          <w:spacing w:val="-3"/>
          <w:sz w:val="24"/>
        </w:rPr>
        <w:t xml:space="preserve">Twitter </w:t>
      </w:r>
      <w:r w:rsidRPr="00D24458">
        <w:rPr>
          <w:rFonts w:ascii="Arial" w:hAnsi="Arial" w:cs="Arial"/>
          <w:color w:val="972467"/>
          <w:sz w:val="24"/>
        </w:rPr>
        <w:t>account you will be sharing information on, if</w:t>
      </w:r>
      <w:r w:rsidRPr="00D24458">
        <w:rPr>
          <w:rFonts w:ascii="Arial" w:hAnsi="Arial" w:cs="Arial"/>
          <w:color w:val="972467"/>
          <w:spacing w:val="-1"/>
          <w:sz w:val="24"/>
        </w:rPr>
        <w:t xml:space="preserve"> </w:t>
      </w:r>
      <w:r w:rsidRPr="00D24458">
        <w:rPr>
          <w:rFonts w:ascii="Arial" w:hAnsi="Arial" w:cs="Arial"/>
          <w:color w:val="972467"/>
          <w:sz w:val="24"/>
        </w:rPr>
        <w:t>applicable]</w:t>
      </w:r>
    </w:p>
    <w:p w14:paraId="7FFD2008" w14:textId="77777777" w:rsidR="00472E1D" w:rsidRPr="00D24458" w:rsidRDefault="00472E1D">
      <w:pPr>
        <w:rPr>
          <w:rFonts w:ascii="Arial" w:hAnsi="Arial" w:cs="Arial"/>
          <w:sz w:val="24"/>
        </w:rPr>
        <w:sectPr w:rsidR="00472E1D" w:rsidRPr="00D24458">
          <w:footerReference w:type="default" r:id="rId16"/>
          <w:pgSz w:w="12240" w:h="15840"/>
          <w:pgMar w:top="620" w:right="580" w:bottom="400" w:left="340" w:header="0" w:footer="209" w:gutter="0"/>
          <w:pgNumType w:start="20"/>
          <w:cols w:space="720"/>
        </w:sectPr>
      </w:pPr>
    </w:p>
    <w:p w14:paraId="2CC2C8D8" w14:textId="77777777" w:rsidR="00472E1D" w:rsidRPr="00D24458" w:rsidRDefault="00CC6ACB">
      <w:pPr>
        <w:pStyle w:val="Heading1"/>
        <w:ind w:left="365"/>
        <w:rPr>
          <w:rFonts w:ascii="Arial" w:hAnsi="Arial" w:cs="Arial"/>
        </w:rPr>
      </w:pPr>
      <w:bookmarkStart w:id="5" w:name="_bookmark9"/>
      <w:bookmarkEnd w:id="5"/>
      <w:r w:rsidRPr="00D24458">
        <w:rPr>
          <w:rFonts w:ascii="Arial" w:hAnsi="Arial" w:cs="Arial"/>
          <w:color w:val="992568"/>
        </w:rPr>
        <w:lastRenderedPageBreak/>
        <w:t>Sample Newsletter Article</w:t>
      </w:r>
    </w:p>
    <w:p w14:paraId="479FDCB6" w14:textId="77777777" w:rsidR="00472E1D" w:rsidRPr="00D24458" w:rsidRDefault="00CC6ACB">
      <w:pPr>
        <w:pStyle w:val="BodyText"/>
        <w:spacing w:before="11"/>
        <w:rPr>
          <w:rFonts w:ascii="Arial" w:hAnsi="Arial" w:cs="Arial"/>
          <w:b/>
          <w:sz w:val="19"/>
        </w:rPr>
      </w:pPr>
      <w:r w:rsidRPr="00D24458">
        <w:rPr>
          <w:rFonts w:ascii="Arial" w:hAnsi="Arial" w:cs="Arial"/>
        </w:rPr>
        <w:pict w14:anchorId="072AD2D6">
          <v:shape id="_x0000_s1030" type="#_x0000_t202" style="position:absolute;margin-left:35.3pt;margin-top:14.9pt;width:540pt;height:56.25pt;z-index:-251640832;mso-wrap-distance-left:0;mso-wrap-distance-right:0;mso-position-horizontal-relative:page" fillcolor="#522464" stroked="f">
            <v:textbox inset="0,0,0,0">
              <w:txbxContent>
                <w:p w14:paraId="35858F22" w14:textId="77777777" w:rsidR="00472E1D" w:rsidRDefault="00CC6ACB">
                  <w:pPr>
                    <w:pStyle w:val="BodyText"/>
                    <w:spacing w:before="139" w:line="319" w:lineRule="auto"/>
                    <w:ind w:left="86" w:right="444"/>
                    <w:rPr>
                      <w:rFonts w:ascii="Arial"/>
                    </w:rPr>
                  </w:pPr>
                  <w:r>
                    <w:rPr>
                      <w:b/>
                      <w:color w:val="FFFFFF"/>
                      <w:w w:val="115"/>
                    </w:rPr>
                    <w:t xml:space="preserve">PURPOSE: </w:t>
                  </w:r>
                  <w:r>
                    <w:rPr>
                      <w:rFonts w:ascii="Arial"/>
                      <w:color w:val="FFFFFF"/>
                      <w:w w:val="115"/>
                    </w:rPr>
                    <w:t xml:space="preserve">Ask partner organizations </w:t>
                  </w:r>
                  <w:r>
                    <w:rPr>
                      <w:rFonts w:ascii="Arial"/>
                      <w:color w:val="FFFFFF"/>
                      <w:spacing w:val="-3"/>
                      <w:w w:val="115"/>
                    </w:rPr>
                    <w:t xml:space="preserve">to </w:t>
                  </w:r>
                  <w:r>
                    <w:rPr>
                      <w:rFonts w:ascii="Arial"/>
                      <w:color w:val="FFFFFF"/>
                      <w:w w:val="115"/>
                    </w:rPr>
                    <w:t xml:space="preserve">include this in their newsletters </w:t>
                  </w:r>
                  <w:r>
                    <w:rPr>
                      <w:rFonts w:ascii="Arial"/>
                      <w:color w:val="FFFFFF"/>
                      <w:spacing w:val="-3"/>
                      <w:w w:val="115"/>
                    </w:rPr>
                    <w:t xml:space="preserve">to </w:t>
                  </w:r>
                  <w:r>
                    <w:rPr>
                      <w:rFonts w:ascii="Arial"/>
                      <w:color w:val="FFFFFF"/>
                      <w:w w:val="115"/>
                    </w:rPr>
                    <w:t xml:space="preserve">increase reach of the campaign materials, </w:t>
                  </w:r>
                  <w:r>
                    <w:rPr>
                      <w:rFonts w:ascii="Arial"/>
                      <w:color w:val="FFFFFF"/>
                      <w:spacing w:val="-3"/>
                      <w:w w:val="115"/>
                    </w:rPr>
                    <w:t xml:space="preserve">key </w:t>
                  </w:r>
                  <w:r>
                    <w:rPr>
                      <w:rFonts w:ascii="Arial"/>
                      <w:color w:val="FFFFFF"/>
                      <w:w w:val="115"/>
                    </w:rPr>
                    <w:t xml:space="preserve">messages, and calls </w:t>
                  </w:r>
                  <w:r>
                    <w:rPr>
                      <w:rFonts w:ascii="Arial"/>
                      <w:color w:val="FFFFFF"/>
                      <w:spacing w:val="-3"/>
                      <w:w w:val="115"/>
                    </w:rPr>
                    <w:t xml:space="preserve">to </w:t>
                  </w:r>
                  <w:r>
                    <w:rPr>
                      <w:rFonts w:ascii="Arial"/>
                      <w:color w:val="FFFFFF"/>
                      <w:w w:val="115"/>
                    </w:rPr>
                    <w:t>action.</w:t>
                  </w:r>
                </w:p>
              </w:txbxContent>
            </v:textbox>
            <w10:wrap type="topAndBottom" anchorx="page"/>
          </v:shape>
        </w:pict>
      </w:r>
    </w:p>
    <w:p w14:paraId="5AE30E94" w14:textId="77777777" w:rsidR="00472E1D" w:rsidRPr="00D24458" w:rsidRDefault="00472E1D">
      <w:pPr>
        <w:pStyle w:val="BodyText"/>
        <w:spacing w:before="3"/>
        <w:rPr>
          <w:rFonts w:ascii="Arial" w:hAnsi="Arial" w:cs="Arial"/>
          <w:b/>
          <w:sz w:val="63"/>
        </w:rPr>
      </w:pPr>
    </w:p>
    <w:p w14:paraId="53B32326" w14:textId="77777777" w:rsidR="00472E1D" w:rsidRPr="00D24458" w:rsidRDefault="00CC6ACB">
      <w:pPr>
        <w:pStyle w:val="Heading5"/>
        <w:spacing w:before="1" w:line="297" w:lineRule="auto"/>
        <w:ind w:left="371" w:right="1332"/>
        <w:rPr>
          <w:rFonts w:ascii="Arial" w:hAnsi="Arial" w:cs="Arial"/>
        </w:rPr>
      </w:pPr>
      <w:r w:rsidRPr="00D24458">
        <w:rPr>
          <w:rFonts w:ascii="Arial" w:hAnsi="Arial" w:cs="Arial"/>
          <w:color w:val="972467"/>
        </w:rPr>
        <w:t xml:space="preserve">[INSERT NAME OF COMMUNITY COALITION] </w:t>
      </w:r>
      <w:r w:rsidRPr="00D24458">
        <w:rPr>
          <w:rFonts w:ascii="Arial" w:hAnsi="Arial" w:cs="Arial"/>
          <w:color w:val="231F20"/>
        </w:rPr>
        <w:t>Joins Campaign to Help Reduce Opioid-Related Overdose Deaths</w:t>
      </w:r>
    </w:p>
    <w:p w14:paraId="1A584B6A" w14:textId="77777777" w:rsidR="00472E1D" w:rsidRPr="00D24458" w:rsidRDefault="00472E1D">
      <w:pPr>
        <w:pStyle w:val="BodyText"/>
        <w:spacing w:before="6"/>
        <w:rPr>
          <w:rFonts w:ascii="Arial" w:hAnsi="Arial" w:cs="Arial"/>
          <w:b/>
          <w:sz w:val="35"/>
        </w:rPr>
      </w:pPr>
    </w:p>
    <w:p w14:paraId="4851D67B" w14:textId="77777777" w:rsidR="00472E1D" w:rsidRPr="00D24458" w:rsidRDefault="00CC6ACB">
      <w:pPr>
        <w:pStyle w:val="BodyText"/>
        <w:spacing w:line="290" w:lineRule="auto"/>
        <w:ind w:left="371" w:right="161"/>
        <w:jc w:val="both"/>
        <w:rPr>
          <w:rFonts w:ascii="Arial" w:hAnsi="Arial" w:cs="Arial"/>
        </w:rPr>
      </w:pPr>
      <w:r w:rsidRPr="00D24458">
        <w:rPr>
          <w:rFonts w:ascii="Arial" w:hAnsi="Arial" w:cs="Arial"/>
          <w:color w:val="231F20"/>
        </w:rPr>
        <w:t>Man</w:t>
      </w:r>
      <w:r w:rsidRPr="00D24458">
        <w:rPr>
          <w:rFonts w:ascii="Arial" w:hAnsi="Arial" w:cs="Arial"/>
          <w:color w:val="231F20"/>
        </w:rPr>
        <w:t xml:space="preserve">y people living in </w:t>
      </w:r>
      <w:r w:rsidRPr="00D24458">
        <w:rPr>
          <w:rFonts w:ascii="Arial" w:hAnsi="Arial" w:cs="Arial"/>
          <w:color w:val="972467"/>
        </w:rPr>
        <w:t xml:space="preserve">[INSERT NAME OF COMMUNITY] </w:t>
      </w:r>
      <w:r w:rsidRPr="00D24458">
        <w:rPr>
          <w:rFonts w:ascii="Arial" w:hAnsi="Arial" w:cs="Arial"/>
          <w:color w:val="231F20"/>
        </w:rPr>
        <w:t>are worried about a relative,</w:t>
      </w:r>
      <w:r w:rsidRPr="00D24458">
        <w:rPr>
          <w:rFonts w:ascii="Arial" w:hAnsi="Arial" w:cs="Arial"/>
          <w:color w:val="231F20"/>
          <w:spacing w:val="-25"/>
        </w:rPr>
        <w:t xml:space="preserve"> </w:t>
      </w:r>
      <w:r w:rsidRPr="00D24458">
        <w:rPr>
          <w:rFonts w:ascii="Arial" w:hAnsi="Arial" w:cs="Arial"/>
          <w:color w:val="231F20"/>
          <w:spacing w:val="2"/>
        </w:rPr>
        <w:t xml:space="preserve">friend, </w:t>
      </w:r>
      <w:r w:rsidRPr="00D24458">
        <w:rPr>
          <w:rFonts w:ascii="Arial" w:hAnsi="Arial" w:cs="Arial"/>
          <w:color w:val="231F20"/>
        </w:rPr>
        <w:t xml:space="preserve">or neighbor who struggles with opioid use. Often, people want </w:t>
      </w:r>
      <w:r w:rsidRPr="00D24458">
        <w:rPr>
          <w:rFonts w:ascii="Arial" w:hAnsi="Arial" w:cs="Arial"/>
          <w:color w:val="231F20"/>
          <w:spacing w:val="-3"/>
        </w:rPr>
        <w:t xml:space="preserve">to </w:t>
      </w:r>
      <w:r w:rsidRPr="00D24458">
        <w:rPr>
          <w:rFonts w:ascii="Arial" w:hAnsi="Arial" w:cs="Arial"/>
          <w:color w:val="231F20"/>
        </w:rPr>
        <w:t xml:space="preserve">help others get the </w:t>
      </w:r>
      <w:r w:rsidRPr="00D24458">
        <w:rPr>
          <w:rFonts w:ascii="Arial" w:hAnsi="Arial" w:cs="Arial"/>
          <w:color w:val="231F20"/>
          <w:spacing w:val="-4"/>
        </w:rPr>
        <w:t xml:space="preserve">help </w:t>
      </w:r>
      <w:r w:rsidRPr="00D24458">
        <w:rPr>
          <w:rFonts w:ascii="Arial" w:hAnsi="Arial" w:cs="Arial"/>
          <w:color w:val="231F20"/>
        </w:rPr>
        <w:t xml:space="preserve">they need, but they do not know what </w:t>
      </w:r>
      <w:r w:rsidRPr="00D24458">
        <w:rPr>
          <w:rFonts w:ascii="Arial" w:hAnsi="Arial" w:cs="Arial"/>
          <w:color w:val="231F20"/>
          <w:spacing w:val="-3"/>
        </w:rPr>
        <w:t>to</w:t>
      </w:r>
      <w:r w:rsidRPr="00D24458">
        <w:rPr>
          <w:rFonts w:ascii="Arial" w:hAnsi="Arial" w:cs="Arial"/>
          <w:color w:val="231F20"/>
          <w:spacing w:val="-2"/>
        </w:rPr>
        <w:t xml:space="preserve"> </w:t>
      </w:r>
      <w:r w:rsidRPr="00D24458">
        <w:rPr>
          <w:rFonts w:ascii="Arial" w:hAnsi="Arial" w:cs="Arial"/>
          <w:color w:val="231F20"/>
        </w:rPr>
        <w:t>do.</w:t>
      </w:r>
    </w:p>
    <w:p w14:paraId="069E16A3" w14:textId="77777777" w:rsidR="00472E1D" w:rsidRPr="00D24458" w:rsidRDefault="00CC6ACB">
      <w:pPr>
        <w:pStyle w:val="BodyText"/>
        <w:spacing w:before="89"/>
        <w:ind w:left="371"/>
        <w:jc w:val="both"/>
        <w:rPr>
          <w:rFonts w:ascii="Arial" w:hAnsi="Arial" w:cs="Arial"/>
        </w:rPr>
      </w:pPr>
      <w:r w:rsidRPr="00D24458">
        <w:rPr>
          <w:rFonts w:ascii="Arial" w:hAnsi="Arial" w:cs="Arial"/>
          <w:color w:val="231F20"/>
        </w:rPr>
        <w:t>They are not alone. The National Surve</w:t>
      </w:r>
      <w:r w:rsidRPr="00D24458">
        <w:rPr>
          <w:rFonts w:ascii="Arial" w:hAnsi="Arial" w:cs="Arial"/>
          <w:color w:val="231F20"/>
        </w:rPr>
        <w:t>y on Drug Use and Health (NSDUH) estimates that</w:t>
      </w:r>
    </w:p>
    <w:p w14:paraId="79D7188B" w14:textId="77777777" w:rsidR="00472E1D" w:rsidRPr="00D24458" w:rsidRDefault="00CC6ACB">
      <w:pPr>
        <w:pStyle w:val="BodyText"/>
        <w:spacing w:before="69" w:line="290" w:lineRule="auto"/>
        <w:ind w:left="371" w:right="202"/>
        <w:jc w:val="both"/>
        <w:rPr>
          <w:rFonts w:ascii="Arial" w:hAnsi="Arial" w:cs="Arial"/>
        </w:rPr>
      </w:pPr>
      <w:r w:rsidRPr="00D24458">
        <w:rPr>
          <w:rFonts w:ascii="Arial" w:hAnsi="Arial" w:cs="Arial"/>
          <w:color w:val="231F20"/>
        </w:rPr>
        <w:t>2.1 million Americans have opioid use disorder, yet fewer than 20% of those people</w:t>
      </w:r>
      <w:r w:rsidRPr="00D24458">
        <w:rPr>
          <w:rFonts w:ascii="Arial" w:hAnsi="Arial" w:cs="Arial"/>
          <w:color w:val="231F20"/>
          <w:spacing w:val="-43"/>
        </w:rPr>
        <w:t xml:space="preserve"> </w:t>
      </w:r>
      <w:r w:rsidRPr="00D24458">
        <w:rPr>
          <w:rFonts w:ascii="Arial" w:hAnsi="Arial" w:cs="Arial"/>
          <w:color w:val="231F20"/>
        </w:rPr>
        <w:t xml:space="preserve">receive the specialty care they need in a given </w:t>
      </w:r>
      <w:r w:rsidRPr="00D24458">
        <w:rPr>
          <w:rFonts w:ascii="Arial" w:hAnsi="Arial" w:cs="Arial"/>
          <w:color w:val="231F20"/>
          <w:spacing w:val="-3"/>
        </w:rPr>
        <w:t xml:space="preserve">year. </w:t>
      </w:r>
      <w:r w:rsidRPr="00D24458">
        <w:rPr>
          <w:rFonts w:ascii="Arial" w:hAnsi="Arial" w:cs="Arial"/>
          <w:color w:val="231F20"/>
        </w:rPr>
        <w:t xml:space="preserve">The good news is that there are many </w:t>
      </w:r>
      <w:r w:rsidRPr="00D24458">
        <w:rPr>
          <w:rFonts w:ascii="Arial" w:hAnsi="Arial" w:cs="Arial"/>
          <w:color w:val="231F20"/>
          <w:spacing w:val="-2"/>
        </w:rPr>
        <w:t xml:space="preserve">proven </w:t>
      </w:r>
      <w:r w:rsidRPr="00D24458">
        <w:rPr>
          <w:rFonts w:ascii="Arial" w:hAnsi="Arial" w:cs="Arial"/>
          <w:color w:val="231F20"/>
        </w:rPr>
        <w:t>treatments that can help pe</w:t>
      </w:r>
      <w:r w:rsidRPr="00D24458">
        <w:rPr>
          <w:rFonts w:ascii="Arial" w:hAnsi="Arial" w:cs="Arial"/>
          <w:color w:val="231F20"/>
        </w:rPr>
        <w:t>ople with an opioid use disorder</w:t>
      </w:r>
      <w:r w:rsidRPr="00D24458">
        <w:rPr>
          <w:rFonts w:ascii="Arial" w:hAnsi="Arial" w:cs="Arial"/>
          <w:color w:val="231F20"/>
          <w:spacing w:val="-2"/>
        </w:rPr>
        <w:t xml:space="preserve"> </w:t>
      </w:r>
      <w:r w:rsidRPr="00D24458">
        <w:rPr>
          <w:rFonts w:ascii="Arial" w:hAnsi="Arial" w:cs="Arial"/>
          <w:color w:val="231F20"/>
        </w:rPr>
        <w:t>(OUD).</w:t>
      </w:r>
    </w:p>
    <w:p w14:paraId="4BD58894" w14:textId="77777777" w:rsidR="00472E1D" w:rsidRPr="00D24458" w:rsidRDefault="00CC6ACB">
      <w:pPr>
        <w:pStyle w:val="BodyText"/>
        <w:spacing w:before="89" w:line="290" w:lineRule="auto"/>
        <w:ind w:left="371" w:right="112"/>
        <w:rPr>
          <w:rFonts w:ascii="Arial" w:hAnsi="Arial" w:cs="Arial"/>
        </w:rPr>
      </w:pPr>
      <w:r w:rsidRPr="00D24458">
        <w:rPr>
          <w:rFonts w:ascii="Arial" w:hAnsi="Arial" w:cs="Arial"/>
          <w:color w:val="231F20"/>
        </w:rPr>
        <w:t>These are called evidence-based practices, and they include opioid overdose education and naloxone (Narcan®) distribution programs; prescription drug monitoring programs; and FDA-approved medications for opioid use d</w:t>
      </w:r>
      <w:r w:rsidRPr="00D24458">
        <w:rPr>
          <w:rFonts w:ascii="Arial" w:hAnsi="Arial" w:cs="Arial"/>
          <w:color w:val="231F20"/>
        </w:rPr>
        <w:t>isorder (such as buprenorphine, more commonly known as Suboxone or Subutex) often used in combination with behavioral therapies and recovery support services.</w:t>
      </w:r>
    </w:p>
    <w:p w14:paraId="59E567D0" w14:textId="77777777" w:rsidR="00472E1D" w:rsidRPr="00D24458" w:rsidRDefault="00CC6ACB">
      <w:pPr>
        <w:pStyle w:val="BodyText"/>
        <w:spacing w:before="87" w:line="290" w:lineRule="auto"/>
        <w:ind w:left="371"/>
        <w:rPr>
          <w:rFonts w:ascii="Arial" w:hAnsi="Arial" w:cs="Arial"/>
        </w:rPr>
      </w:pPr>
      <w:r w:rsidRPr="00D24458">
        <w:rPr>
          <w:rFonts w:ascii="Arial" w:hAnsi="Arial" w:cs="Arial"/>
          <w:color w:val="231F20"/>
        </w:rPr>
        <w:t>Unfortunately, these evidence-based practices may be unavailable, underused, or difficult to acce</w:t>
      </w:r>
      <w:r w:rsidRPr="00D24458">
        <w:rPr>
          <w:rFonts w:ascii="Arial" w:hAnsi="Arial" w:cs="Arial"/>
          <w:color w:val="231F20"/>
        </w:rPr>
        <w:t xml:space="preserve">ss in many communities. This is the reason </w:t>
      </w:r>
      <w:r w:rsidRPr="00D24458">
        <w:rPr>
          <w:rFonts w:ascii="Arial" w:hAnsi="Arial" w:cs="Arial"/>
          <w:color w:val="972467"/>
        </w:rPr>
        <w:t xml:space="preserve">[INSERT NAME OF COMMUNITY COALITION] </w:t>
      </w:r>
      <w:r w:rsidRPr="00D24458">
        <w:rPr>
          <w:rFonts w:ascii="Arial" w:hAnsi="Arial" w:cs="Arial"/>
          <w:color w:val="231F20"/>
        </w:rPr>
        <w:t>is participating in the HEALing Communities Study campaign, led by Boston Medical Center (BMC).</w:t>
      </w:r>
    </w:p>
    <w:p w14:paraId="50CC6C6E" w14:textId="77777777" w:rsidR="00472E1D" w:rsidRPr="00D24458" w:rsidRDefault="00CC6ACB">
      <w:pPr>
        <w:pStyle w:val="BodyText"/>
        <w:spacing w:before="88" w:line="290" w:lineRule="auto"/>
        <w:ind w:left="371"/>
        <w:rPr>
          <w:rFonts w:ascii="Arial" w:hAnsi="Arial" w:cs="Arial"/>
        </w:rPr>
      </w:pPr>
      <w:r w:rsidRPr="00D24458">
        <w:rPr>
          <w:rFonts w:ascii="Arial" w:hAnsi="Arial" w:cs="Arial"/>
          <w:color w:val="231F20"/>
        </w:rPr>
        <w:t xml:space="preserve">The campaign aims to increase prescribing and use of medications for opioid use </w:t>
      </w:r>
      <w:r w:rsidRPr="00D24458">
        <w:rPr>
          <w:rFonts w:ascii="Arial" w:hAnsi="Arial" w:cs="Arial"/>
          <w:color w:val="231F20"/>
        </w:rPr>
        <w:t>disorder and increase access to and availability of naloxone to save lives in our communities. To do so, the campaign will be reaching out to pharmacists and doctors about prescriptions, community leaders about policies, and the public about the importance</w:t>
      </w:r>
      <w:r w:rsidRPr="00D24458">
        <w:rPr>
          <w:rFonts w:ascii="Arial" w:hAnsi="Arial" w:cs="Arial"/>
          <w:color w:val="231F20"/>
        </w:rPr>
        <w:t xml:space="preserve"> of medications in successful treatment of opioid use disorder and preventing overdose deaths.</w:t>
      </w:r>
    </w:p>
    <w:p w14:paraId="4D6897F2" w14:textId="77777777" w:rsidR="00472E1D" w:rsidRPr="00D24458" w:rsidRDefault="00CC6ACB">
      <w:pPr>
        <w:pStyle w:val="BodyText"/>
        <w:spacing w:before="88" w:line="290" w:lineRule="auto"/>
        <w:ind w:left="371"/>
        <w:rPr>
          <w:rFonts w:ascii="Arial" w:hAnsi="Arial" w:cs="Arial"/>
        </w:rPr>
      </w:pPr>
      <w:r w:rsidRPr="00D24458">
        <w:rPr>
          <w:rFonts w:ascii="Arial" w:hAnsi="Arial" w:cs="Arial"/>
          <w:color w:val="231F20"/>
        </w:rPr>
        <w:t xml:space="preserve">The goal is an ambitious and important one: to reduce overdose deaths resulting from opioid use disorder by 40% in </w:t>
      </w:r>
      <w:r w:rsidRPr="00D24458">
        <w:rPr>
          <w:rFonts w:ascii="Arial" w:hAnsi="Arial" w:cs="Arial"/>
          <w:color w:val="972467"/>
        </w:rPr>
        <w:t>[INSERT NAME OF COMMUNITY]</w:t>
      </w:r>
      <w:r w:rsidRPr="00D24458">
        <w:rPr>
          <w:rFonts w:ascii="Arial" w:hAnsi="Arial" w:cs="Arial"/>
          <w:color w:val="231F20"/>
        </w:rPr>
        <w:t>.</w:t>
      </w:r>
    </w:p>
    <w:p w14:paraId="6C144ADD" w14:textId="77777777" w:rsidR="00472E1D" w:rsidRPr="00D24458" w:rsidRDefault="00CC6ACB">
      <w:pPr>
        <w:pStyle w:val="BodyText"/>
        <w:spacing w:before="66"/>
        <w:ind w:left="380"/>
        <w:rPr>
          <w:rFonts w:ascii="Arial" w:hAnsi="Arial" w:cs="Arial"/>
        </w:rPr>
      </w:pPr>
      <w:r w:rsidRPr="00D24458">
        <w:rPr>
          <w:rFonts w:ascii="Arial" w:hAnsi="Arial" w:cs="Arial"/>
          <w:color w:val="972467"/>
        </w:rPr>
        <w:t>[INSERT QUOTE FROM YOUR COALITION’S SPOKESPERSON]</w:t>
      </w:r>
    </w:p>
    <w:p w14:paraId="600BD329" w14:textId="3DB4271F" w:rsidR="00472E1D" w:rsidRPr="00D24458" w:rsidRDefault="00CC6ACB" w:rsidP="00D24458">
      <w:pPr>
        <w:pStyle w:val="BodyText"/>
        <w:spacing w:before="159" w:line="290" w:lineRule="auto"/>
        <w:ind w:left="380" w:right="349"/>
        <w:rPr>
          <w:rFonts w:ascii="Arial" w:hAnsi="Arial" w:cs="Arial"/>
          <w:sz w:val="14"/>
        </w:rPr>
      </w:pPr>
      <w:r w:rsidRPr="00D24458">
        <w:rPr>
          <w:rFonts w:ascii="Arial" w:hAnsi="Arial" w:cs="Arial"/>
          <w:color w:val="231F20"/>
        </w:rPr>
        <w:t xml:space="preserve">For more information about the campaign and local resources available, visit </w:t>
      </w:r>
      <w:r w:rsidRPr="00D24458">
        <w:rPr>
          <w:rFonts w:ascii="Arial" w:hAnsi="Arial" w:cs="Arial"/>
          <w:color w:val="972467"/>
        </w:rPr>
        <w:t>[insert community vanity url (e.</w:t>
      </w:r>
      <w:hyperlink r:id="rId17">
        <w:r w:rsidRPr="00D24458">
          <w:rPr>
            <w:rFonts w:ascii="Arial" w:hAnsi="Arial" w:cs="Arial"/>
            <w:color w:val="972467"/>
          </w:rPr>
          <w:t>g., www.HEALTogetherMA.org/Community)]</w:t>
        </w:r>
      </w:hyperlink>
      <w:r w:rsidRPr="00D24458">
        <w:rPr>
          <w:rFonts w:ascii="Arial" w:hAnsi="Arial" w:cs="Arial"/>
          <w:color w:val="972467"/>
        </w:rPr>
        <w:t xml:space="preserve"> </w:t>
      </w:r>
      <w:r w:rsidRPr="00D24458">
        <w:rPr>
          <w:rFonts w:ascii="Arial" w:hAnsi="Arial" w:cs="Arial"/>
          <w:color w:val="231F20"/>
        </w:rPr>
        <w:t xml:space="preserve">or contact </w:t>
      </w:r>
      <w:r w:rsidRPr="00D24458">
        <w:rPr>
          <w:rFonts w:ascii="Arial" w:hAnsi="Arial" w:cs="Arial"/>
          <w:color w:val="972467"/>
        </w:rPr>
        <w:t xml:space="preserve">[INSERT NAME] </w:t>
      </w:r>
      <w:r w:rsidRPr="00D24458">
        <w:rPr>
          <w:rFonts w:ascii="Arial" w:hAnsi="Arial" w:cs="Arial"/>
          <w:color w:val="231F20"/>
        </w:rPr>
        <w:t xml:space="preserve">at </w:t>
      </w:r>
      <w:r w:rsidRPr="00D24458">
        <w:rPr>
          <w:rFonts w:ascii="Arial" w:hAnsi="Arial" w:cs="Arial"/>
          <w:color w:val="972467"/>
        </w:rPr>
        <w:t>[EMAIL/PHONE NUMBER]</w:t>
      </w:r>
      <w:r w:rsidRPr="00D24458">
        <w:rPr>
          <w:rFonts w:ascii="Arial" w:hAnsi="Arial" w:cs="Arial"/>
          <w:color w:val="231F20"/>
        </w:rPr>
        <w:t>.</w:t>
      </w:r>
      <w:bookmarkStart w:id="6" w:name="_bookmark10"/>
      <w:bookmarkEnd w:id="6"/>
    </w:p>
    <w:sectPr w:rsidR="00472E1D" w:rsidRPr="00D24458" w:rsidSect="00714929">
      <w:footerReference w:type="default" r:id="rId18"/>
      <w:pgSz w:w="12240" w:h="15840"/>
      <w:pgMar w:top="580" w:right="580" w:bottom="440" w:left="340" w:header="0"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C4F34" w14:textId="77777777" w:rsidR="00CC6ACB" w:rsidRDefault="00CC6ACB">
      <w:r>
        <w:separator/>
      </w:r>
    </w:p>
  </w:endnote>
  <w:endnote w:type="continuationSeparator" w:id="0">
    <w:p w14:paraId="772B1983" w14:textId="77777777" w:rsidR="00CC6ACB" w:rsidRDefault="00CC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500000000000000"/>
    <w:charset w:val="00"/>
    <w:family w:val="modern"/>
    <w:notTrueType/>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57677" w14:textId="77777777" w:rsidR="00472E1D" w:rsidRDefault="00CC6ACB">
    <w:pPr>
      <w:pStyle w:val="BodyText"/>
      <w:spacing w:line="14" w:lineRule="auto"/>
      <w:rPr>
        <w:sz w:val="20"/>
      </w:rPr>
    </w:pPr>
    <w:r>
      <w:pict w14:anchorId="2DF5F3B7">
        <v:shapetype id="_x0000_t202" coordsize="21600,21600" o:spt="202" path="m,l,21600r21600,l21600,xe">
          <v:stroke joinstyle="miter"/>
          <v:path gradientshapeok="t" o:connecttype="rect"/>
        </v:shapetype>
        <v:shape id="_x0000_s2052" type="#_x0000_t202" style="position:absolute;margin-left:-1pt;margin-top:768.4pt;width:616pt;height:20pt;z-index:-252294144;mso-position-horizontal-relative:page;mso-position-vertical-relative:page" filled="f" stroked="f">
          <v:textbox inset="0,0,0,0">
            <w:txbxContent>
              <w:p w14:paraId="2E9456B2" w14:textId="23A1A919" w:rsidR="00472E1D" w:rsidRDefault="00472E1D">
                <w:pPr>
                  <w:pStyle w:val="BodyText"/>
                  <w:tabs>
                    <w:tab w:val="left" w:pos="5906"/>
                    <w:tab w:val="left" w:pos="12259"/>
                  </w:tabs>
                  <w:spacing w:before="91"/>
                  <w:ind w:left="20"/>
                  <w:rPr>
                    <w:rFonts w:ascii="Arial"/>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2112F" w14:textId="77777777" w:rsidR="00472E1D" w:rsidRDefault="00CC6ACB">
    <w:pPr>
      <w:pStyle w:val="BodyText"/>
      <w:spacing w:line="14" w:lineRule="auto"/>
      <w:rPr>
        <w:sz w:val="20"/>
      </w:rPr>
    </w:pPr>
    <w:r>
      <w:pict w14:anchorId="4F938D0E">
        <v:shapetype id="_x0000_t202" coordsize="21600,21600" o:spt="202" path="m,l,21600r21600,l21600,xe">
          <v:stroke joinstyle="miter"/>
          <v:path gradientshapeok="t" o:connecttype="rect"/>
        </v:shapetype>
        <v:shape id="_x0000_s2051" type="#_x0000_t202" style="position:absolute;margin-left:-1pt;margin-top:768.4pt;width:616pt;height:20pt;z-index:-252293120;mso-position-horizontal-relative:page;mso-position-vertical-relative:page" filled="f" stroked="f">
          <v:textbox inset="0,0,0,0">
            <w:txbxContent>
              <w:p w14:paraId="130560B0" w14:textId="0C1587CC" w:rsidR="00472E1D" w:rsidRDefault="00472E1D" w:rsidP="00D24458">
                <w:pPr>
                  <w:pStyle w:val="BodyText"/>
                  <w:tabs>
                    <w:tab w:val="left" w:pos="5903"/>
                    <w:tab w:val="left" w:pos="12259"/>
                  </w:tabs>
                  <w:spacing w:before="91"/>
                  <w:rPr>
                    <w:rFonts w:ascii="Arial"/>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E0FAE" w14:textId="77777777" w:rsidR="00472E1D" w:rsidRDefault="00CC6ACB">
    <w:pPr>
      <w:pStyle w:val="BodyText"/>
      <w:spacing w:line="14" w:lineRule="auto"/>
      <w:rPr>
        <w:sz w:val="20"/>
      </w:rPr>
    </w:pPr>
    <w:r>
      <w:pict w14:anchorId="6A9744E9">
        <v:shapetype id="_x0000_t202" coordsize="21600,21600" o:spt="202" path="m,l,21600r21600,l21600,xe">
          <v:stroke joinstyle="miter"/>
          <v:path gradientshapeok="t" o:connecttype="rect"/>
        </v:shapetype>
        <v:shape id="_x0000_s2050" type="#_x0000_t202" style="position:absolute;margin-left:-1pt;margin-top:768.4pt;width:616pt;height:20pt;z-index:-252292096;mso-position-horizontal-relative:page;mso-position-vertical-relative:page" filled="f" stroked="f">
          <v:textbox inset="0,0,0,0">
            <w:txbxContent>
              <w:p w14:paraId="501E6E4E" w14:textId="0403F5A1" w:rsidR="00472E1D" w:rsidRDefault="00472E1D" w:rsidP="00D24458">
                <w:pPr>
                  <w:pStyle w:val="BodyText"/>
                  <w:tabs>
                    <w:tab w:val="left" w:pos="5876"/>
                    <w:tab w:val="left" w:pos="12259"/>
                  </w:tabs>
                  <w:spacing w:before="91"/>
                  <w:rPr>
                    <w:rFonts w:ascii="Arial"/>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ADB9A" w14:textId="77777777" w:rsidR="00472E1D" w:rsidRDefault="00472E1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CC35E" w14:textId="77777777" w:rsidR="00CC6ACB" w:rsidRDefault="00CC6ACB">
      <w:r>
        <w:separator/>
      </w:r>
    </w:p>
  </w:footnote>
  <w:footnote w:type="continuationSeparator" w:id="0">
    <w:p w14:paraId="65C023E4" w14:textId="77777777" w:rsidR="00CC6ACB" w:rsidRDefault="00CC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121C"/>
    <w:multiLevelType w:val="hybridMultilevel"/>
    <w:tmpl w:val="764A543C"/>
    <w:lvl w:ilvl="0" w:tplc="2C24B954">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15:restartNumberingAfterBreak="0">
    <w:nsid w:val="0B2D6202"/>
    <w:multiLevelType w:val="hybridMultilevel"/>
    <w:tmpl w:val="4D4AA64E"/>
    <w:lvl w:ilvl="0" w:tplc="9E16568E">
      <w:numFmt w:val="bullet"/>
      <w:lvlText w:val="•"/>
      <w:lvlJc w:val="left"/>
      <w:pPr>
        <w:ind w:left="751" w:hanging="360"/>
      </w:pPr>
      <w:rPr>
        <w:rFonts w:ascii="Arial" w:eastAsia="Arial" w:hAnsi="Arial" w:cs="Arial" w:hint="default"/>
        <w:b/>
        <w:bCs/>
        <w:color w:val="992568"/>
        <w:w w:val="95"/>
        <w:sz w:val="24"/>
        <w:szCs w:val="24"/>
        <w:lang w:val="en-US" w:eastAsia="en-US" w:bidi="en-US"/>
      </w:rPr>
    </w:lvl>
    <w:lvl w:ilvl="1" w:tplc="117AD84E">
      <w:numFmt w:val="bullet"/>
      <w:lvlText w:val="–"/>
      <w:lvlJc w:val="left"/>
      <w:pPr>
        <w:ind w:left="1111" w:hanging="360"/>
      </w:pPr>
      <w:rPr>
        <w:rFonts w:ascii="Verdana" w:eastAsia="Verdana" w:hAnsi="Verdana" w:cs="Verdana" w:hint="default"/>
        <w:color w:val="992568"/>
        <w:w w:val="81"/>
        <w:sz w:val="24"/>
        <w:szCs w:val="24"/>
        <w:lang w:val="en-US" w:eastAsia="en-US" w:bidi="en-US"/>
      </w:rPr>
    </w:lvl>
    <w:lvl w:ilvl="2" w:tplc="EA5424C0">
      <w:numFmt w:val="bullet"/>
      <w:lvlText w:val="•"/>
      <w:lvlJc w:val="left"/>
      <w:pPr>
        <w:ind w:left="2253" w:hanging="360"/>
      </w:pPr>
      <w:rPr>
        <w:rFonts w:hint="default"/>
        <w:lang w:val="en-US" w:eastAsia="en-US" w:bidi="en-US"/>
      </w:rPr>
    </w:lvl>
    <w:lvl w:ilvl="3" w:tplc="66703848">
      <w:numFmt w:val="bullet"/>
      <w:lvlText w:val="•"/>
      <w:lvlJc w:val="left"/>
      <w:pPr>
        <w:ind w:left="3386" w:hanging="360"/>
      </w:pPr>
      <w:rPr>
        <w:rFonts w:hint="default"/>
        <w:lang w:val="en-US" w:eastAsia="en-US" w:bidi="en-US"/>
      </w:rPr>
    </w:lvl>
    <w:lvl w:ilvl="4" w:tplc="9F78694C">
      <w:numFmt w:val="bullet"/>
      <w:lvlText w:val="•"/>
      <w:lvlJc w:val="left"/>
      <w:pPr>
        <w:ind w:left="4520" w:hanging="360"/>
      </w:pPr>
      <w:rPr>
        <w:rFonts w:hint="default"/>
        <w:lang w:val="en-US" w:eastAsia="en-US" w:bidi="en-US"/>
      </w:rPr>
    </w:lvl>
    <w:lvl w:ilvl="5" w:tplc="FB80116E">
      <w:numFmt w:val="bullet"/>
      <w:lvlText w:val="•"/>
      <w:lvlJc w:val="left"/>
      <w:pPr>
        <w:ind w:left="5653" w:hanging="360"/>
      </w:pPr>
      <w:rPr>
        <w:rFonts w:hint="default"/>
        <w:lang w:val="en-US" w:eastAsia="en-US" w:bidi="en-US"/>
      </w:rPr>
    </w:lvl>
    <w:lvl w:ilvl="6" w:tplc="1D689E2C">
      <w:numFmt w:val="bullet"/>
      <w:lvlText w:val="•"/>
      <w:lvlJc w:val="left"/>
      <w:pPr>
        <w:ind w:left="6786" w:hanging="360"/>
      </w:pPr>
      <w:rPr>
        <w:rFonts w:hint="default"/>
        <w:lang w:val="en-US" w:eastAsia="en-US" w:bidi="en-US"/>
      </w:rPr>
    </w:lvl>
    <w:lvl w:ilvl="7" w:tplc="8272F1E8">
      <w:numFmt w:val="bullet"/>
      <w:lvlText w:val="•"/>
      <w:lvlJc w:val="left"/>
      <w:pPr>
        <w:ind w:left="7920" w:hanging="360"/>
      </w:pPr>
      <w:rPr>
        <w:rFonts w:hint="default"/>
        <w:lang w:val="en-US" w:eastAsia="en-US" w:bidi="en-US"/>
      </w:rPr>
    </w:lvl>
    <w:lvl w:ilvl="8" w:tplc="09263552">
      <w:numFmt w:val="bullet"/>
      <w:lvlText w:val="•"/>
      <w:lvlJc w:val="left"/>
      <w:pPr>
        <w:ind w:left="9053" w:hanging="360"/>
      </w:pPr>
      <w:rPr>
        <w:rFonts w:hint="default"/>
        <w:lang w:val="en-US" w:eastAsia="en-US" w:bidi="en-US"/>
      </w:rPr>
    </w:lvl>
  </w:abstractNum>
  <w:abstractNum w:abstractNumId="2" w15:restartNumberingAfterBreak="0">
    <w:nsid w:val="0C46145A"/>
    <w:multiLevelType w:val="hybridMultilevel"/>
    <w:tmpl w:val="F744AA8A"/>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32E41266"/>
    <w:multiLevelType w:val="hybridMultilevel"/>
    <w:tmpl w:val="21DA254E"/>
    <w:lvl w:ilvl="0" w:tplc="86DC39F8">
      <w:start w:val="1"/>
      <w:numFmt w:val="decimal"/>
      <w:lvlText w:val="%1."/>
      <w:lvlJc w:val="left"/>
      <w:pPr>
        <w:ind w:left="380" w:hanging="201"/>
        <w:jc w:val="left"/>
      </w:pPr>
      <w:rPr>
        <w:rFonts w:ascii="Montserrat" w:eastAsia="Montserrat" w:hAnsi="Montserrat" w:cs="Montserrat" w:hint="default"/>
        <w:color w:val="231F20"/>
        <w:spacing w:val="-16"/>
        <w:w w:val="100"/>
        <w:sz w:val="24"/>
        <w:szCs w:val="24"/>
        <w:lang w:val="en-US" w:eastAsia="en-US" w:bidi="en-US"/>
      </w:rPr>
    </w:lvl>
    <w:lvl w:ilvl="1" w:tplc="41EA0B7A">
      <w:numFmt w:val="bullet"/>
      <w:lvlText w:val="•"/>
      <w:lvlJc w:val="left"/>
      <w:pPr>
        <w:ind w:left="1474" w:hanging="201"/>
      </w:pPr>
      <w:rPr>
        <w:rFonts w:hint="default"/>
        <w:lang w:val="en-US" w:eastAsia="en-US" w:bidi="en-US"/>
      </w:rPr>
    </w:lvl>
    <w:lvl w:ilvl="2" w:tplc="B7581C1A">
      <w:numFmt w:val="bullet"/>
      <w:lvlText w:val="•"/>
      <w:lvlJc w:val="left"/>
      <w:pPr>
        <w:ind w:left="2568" w:hanging="201"/>
      </w:pPr>
      <w:rPr>
        <w:rFonts w:hint="default"/>
        <w:lang w:val="en-US" w:eastAsia="en-US" w:bidi="en-US"/>
      </w:rPr>
    </w:lvl>
    <w:lvl w:ilvl="3" w:tplc="5190989A">
      <w:numFmt w:val="bullet"/>
      <w:lvlText w:val="•"/>
      <w:lvlJc w:val="left"/>
      <w:pPr>
        <w:ind w:left="3662" w:hanging="201"/>
      </w:pPr>
      <w:rPr>
        <w:rFonts w:hint="default"/>
        <w:lang w:val="en-US" w:eastAsia="en-US" w:bidi="en-US"/>
      </w:rPr>
    </w:lvl>
    <w:lvl w:ilvl="4" w:tplc="C1600706">
      <w:numFmt w:val="bullet"/>
      <w:lvlText w:val="•"/>
      <w:lvlJc w:val="left"/>
      <w:pPr>
        <w:ind w:left="4756" w:hanging="201"/>
      </w:pPr>
      <w:rPr>
        <w:rFonts w:hint="default"/>
        <w:lang w:val="en-US" w:eastAsia="en-US" w:bidi="en-US"/>
      </w:rPr>
    </w:lvl>
    <w:lvl w:ilvl="5" w:tplc="E08C1ED2">
      <w:numFmt w:val="bullet"/>
      <w:lvlText w:val="•"/>
      <w:lvlJc w:val="left"/>
      <w:pPr>
        <w:ind w:left="5850" w:hanging="201"/>
      </w:pPr>
      <w:rPr>
        <w:rFonts w:hint="default"/>
        <w:lang w:val="en-US" w:eastAsia="en-US" w:bidi="en-US"/>
      </w:rPr>
    </w:lvl>
    <w:lvl w:ilvl="6" w:tplc="BAD28390">
      <w:numFmt w:val="bullet"/>
      <w:lvlText w:val="•"/>
      <w:lvlJc w:val="left"/>
      <w:pPr>
        <w:ind w:left="6944" w:hanging="201"/>
      </w:pPr>
      <w:rPr>
        <w:rFonts w:hint="default"/>
        <w:lang w:val="en-US" w:eastAsia="en-US" w:bidi="en-US"/>
      </w:rPr>
    </w:lvl>
    <w:lvl w:ilvl="7" w:tplc="BBFE9C5C">
      <w:numFmt w:val="bullet"/>
      <w:lvlText w:val="•"/>
      <w:lvlJc w:val="left"/>
      <w:pPr>
        <w:ind w:left="8038" w:hanging="201"/>
      </w:pPr>
      <w:rPr>
        <w:rFonts w:hint="default"/>
        <w:lang w:val="en-US" w:eastAsia="en-US" w:bidi="en-US"/>
      </w:rPr>
    </w:lvl>
    <w:lvl w:ilvl="8" w:tplc="0068DFAE">
      <w:numFmt w:val="bullet"/>
      <w:lvlText w:val="•"/>
      <w:lvlJc w:val="left"/>
      <w:pPr>
        <w:ind w:left="9132" w:hanging="201"/>
      </w:pPr>
      <w:rPr>
        <w:rFonts w:hint="default"/>
        <w:lang w:val="en-US" w:eastAsia="en-US" w:bidi="en-US"/>
      </w:rPr>
    </w:lvl>
  </w:abstractNum>
  <w:abstractNum w:abstractNumId="4" w15:restartNumberingAfterBreak="0">
    <w:nsid w:val="47891723"/>
    <w:multiLevelType w:val="hybridMultilevel"/>
    <w:tmpl w:val="77B6090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15:restartNumberingAfterBreak="0">
    <w:nsid w:val="4BAF2BB0"/>
    <w:multiLevelType w:val="hybridMultilevel"/>
    <w:tmpl w:val="567AF28C"/>
    <w:lvl w:ilvl="0" w:tplc="69961A86">
      <w:numFmt w:val="bullet"/>
      <w:lvlText w:val="•"/>
      <w:lvlJc w:val="left"/>
      <w:pPr>
        <w:ind w:left="580" w:hanging="360"/>
      </w:pPr>
      <w:rPr>
        <w:rFonts w:ascii="Montserrat" w:eastAsia="Montserrat" w:hAnsi="Montserrat" w:cs="Montserrat" w:hint="default"/>
        <w:color w:val="FFFFFF"/>
        <w:spacing w:val="-5"/>
        <w:w w:val="100"/>
        <w:sz w:val="24"/>
        <w:szCs w:val="24"/>
        <w:lang w:val="en-US" w:eastAsia="en-US" w:bidi="en-US"/>
      </w:rPr>
    </w:lvl>
    <w:lvl w:ilvl="1" w:tplc="0B0E92DE">
      <w:numFmt w:val="bullet"/>
      <w:lvlText w:val="•"/>
      <w:lvlJc w:val="left"/>
      <w:pPr>
        <w:ind w:left="1600" w:hanging="360"/>
      </w:pPr>
      <w:rPr>
        <w:rFonts w:hint="default"/>
        <w:lang w:val="en-US" w:eastAsia="en-US" w:bidi="en-US"/>
      </w:rPr>
    </w:lvl>
    <w:lvl w:ilvl="2" w:tplc="F3A801D4">
      <w:numFmt w:val="bullet"/>
      <w:lvlText w:val="•"/>
      <w:lvlJc w:val="left"/>
      <w:pPr>
        <w:ind w:left="2620" w:hanging="360"/>
      </w:pPr>
      <w:rPr>
        <w:rFonts w:hint="default"/>
        <w:lang w:val="en-US" w:eastAsia="en-US" w:bidi="en-US"/>
      </w:rPr>
    </w:lvl>
    <w:lvl w:ilvl="3" w:tplc="6E065168">
      <w:numFmt w:val="bullet"/>
      <w:lvlText w:val="•"/>
      <w:lvlJc w:val="left"/>
      <w:pPr>
        <w:ind w:left="3640" w:hanging="360"/>
      </w:pPr>
      <w:rPr>
        <w:rFonts w:hint="default"/>
        <w:lang w:val="en-US" w:eastAsia="en-US" w:bidi="en-US"/>
      </w:rPr>
    </w:lvl>
    <w:lvl w:ilvl="4" w:tplc="85BE4DB8">
      <w:numFmt w:val="bullet"/>
      <w:lvlText w:val="•"/>
      <w:lvlJc w:val="left"/>
      <w:pPr>
        <w:ind w:left="4660" w:hanging="360"/>
      </w:pPr>
      <w:rPr>
        <w:rFonts w:hint="default"/>
        <w:lang w:val="en-US" w:eastAsia="en-US" w:bidi="en-US"/>
      </w:rPr>
    </w:lvl>
    <w:lvl w:ilvl="5" w:tplc="F3D6E772">
      <w:numFmt w:val="bullet"/>
      <w:lvlText w:val="•"/>
      <w:lvlJc w:val="left"/>
      <w:pPr>
        <w:ind w:left="5680" w:hanging="360"/>
      </w:pPr>
      <w:rPr>
        <w:rFonts w:hint="default"/>
        <w:lang w:val="en-US" w:eastAsia="en-US" w:bidi="en-US"/>
      </w:rPr>
    </w:lvl>
    <w:lvl w:ilvl="6" w:tplc="995E247E">
      <w:numFmt w:val="bullet"/>
      <w:lvlText w:val="•"/>
      <w:lvlJc w:val="left"/>
      <w:pPr>
        <w:ind w:left="6700" w:hanging="360"/>
      </w:pPr>
      <w:rPr>
        <w:rFonts w:hint="default"/>
        <w:lang w:val="en-US" w:eastAsia="en-US" w:bidi="en-US"/>
      </w:rPr>
    </w:lvl>
    <w:lvl w:ilvl="7" w:tplc="5880A6CE">
      <w:numFmt w:val="bullet"/>
      <w:lvlText w:val="•"/>
      <w:lvlJc w:val="left"/>
      <w:pPr>
        <w:ind w:left="7720" w:hanging="360"/>
      </w:pPr>
      <w:rPr>
        <w:rFonts w:hint="default"/>
        <w:lang w:val="en-US" w:eastAsia="en-US" w:bidi="en-US"/>
      </w:rPr>
    </w:lvl>
    <w:lvl w:ilvl="8" w:tplc="975C0EB2">
      <w:numFmt w:val="bullet"/>
      <w:lvlText w:val="•"/>
      <w:lvlJc w:val="left"/>
      <w:pPr>
        <w:ind w:left="8740" w:hanging="360"/>
      </w:pPr>
      <w:rPr>
        <w:rFonts w:hint="default"/>
        <w:lang w:val="en-US" w:eastAsia="en-US" w:bidi="en-US"/>
      </w:rPr>
    </w:lvl>
  </w:abstractNum>
  <w:abstractNum w:abstractNumId="6" w15:restartNumberingAfterBreak="0">
    <w:nsid w:val="51A74524"/>
    <w:multiLevelType w:val="hybridMultilevel"/>
    <w:tmpl w:val="70E22FC8"/>
    <w:lvl w:ilvl="0" w:tplc="90766F6A">
      <w:start w:val="1"/>
      <w:numFmt w:val="decimal"/>
      <w:lvlText w:val="%1."/>
      <w:lvlJc w:val="left"/>
      <w:pPr>
        <w:ind w:left="380" w:hanging="201"/>
        <w:jc w:val="left"/>
      </w:pPr>
      <w:rPr>
        <w:rFonts w:ascii="Montserrat" w:eastAsia="Montserrat" w:hAnsi="Montserrat" w:cs="Montserrat" w:hint="default"/>
        <w:color w:val="231F20"/>
        <w:spacing w:val="-16"/>
        <w:w w:val="100"/>
        <w:sz w:val="24"/>
        <w:szCs w:val="24"/>
        <w:lang w:val="en-US" w:eastAsia="en-US" w:bidi="en-US"/>
      </w:rPr>
    </w:lvl>
    <w:lvl w:ilvl="1" w:tplc="9B440220">
      <w:numFmt w:val="bullet"/>
      <w:lvlText w:val="•"/>
      <w:lvlJc w:val="left"/>
      <w:pPr>
        <w:ind w:left="1474" w:hanging="201"/>
      </w:pPr>
      <w:rPr>
        <w:rFonts w:hint="default"/>
        <w:lang w:val="en-US" w:eastAsia="en-US" w:bidi="en-US"/>
      </w:rPr>
    </w:lvl>
    <w:lvl w:ilvl="2" w:tplc="C1709762">
      <w:numFmt w:val="bullet"/>
      <w:lvlText w:val="•"/>
      <w:lvlJc w:val="left"/>
      <w:pPr>
        <w:ind w:left="2568" w:hanging="201"/>
      </w:pPr>
      <w:rPr>
        <w:rFonts w:hint="default"/>
        <w:lang w:val="en-US" w:eastAsia="en-US" w:bidi="en-US"/>
      </w:rPr>
    </w:lvl>
    <w:lvl w:ilvl="3" w:tplc="F106187E">
      <w:numFmt w:val="bullet"/>
      <w:lvlText w:val="•"/>
      <w:lvlJc w:val="left"/>
      <w:pPr>
        <w:ind w:left="3662" w:hanging="201"/>
      </w:pPr>
      <w:rPr>
        <w:rFonts w:hint="default"/>
        <w:lang w:val="en-US" w:eastAsia="en-US" w:bidi="en-US"/>
      </w:rPr>
    </w:lvl>
    <w:lvl w:ilvl="4" w:tplc="1924E3B2">
      <w:numFmt w:val="bullet"/>
      <w:lvlText w:val="•"/>
      <w:lvlJc w:val="left"/>
      <w:pPr>
        <w:ind w:left="4756" w:hanging="201"/>
      </w:pPr>
      <w:rPr>
        <w:rFonts w:hint="default"/>
        <w:lang w:val="en-US" w:eastAsia="en-US" w:bidi="en-US"/>
      </w:rPr>
    </w:lvl>
    <w:lvl w:ilvl="5" w:tplc="E55EFA9E">
      <w:numFmt w:val="bullet"/>
      <w:lvlText w:val="•"/>
      <w:lvlJc w:val="left"/>
      <w:pPr>
        <w:ind w:left="5850" w:hanging="201"/>
      </w:pPr>
      <w:rPr>
        <w:rFonts w:hint="default"/>
        <w:lang w:val="en-US" w:eastAsia="en-US" w:bidi="en-US"/>
      </w:rPr>
    </w:lvl>
    <w:lvl w:ilvl="6" w:tplc="273CAC34">
      <w:numFmt w:val="bullet"/>
      <w:lvlText w:val="•"/>
      <w:lvlJc w:val="left"/>
      <w:pPr>
        <w:ind w:left="6944" w:hanging="201"/>
      </w:pPr>
      <w:rPr>
        <w:rFonts w:hint="default"/>
        <w:lang w:val="en-US" w:eastAsia="en-US" w:bidi="en-US"/>
      </w:rPr>
    </w:lvl>
    <w:lvl w:ilvl="7" w:tplc="E35856CA">
      <w:numFmt w:val="bullet"/>
      <w:lvlText w:val="•"/>
      <w:lvlJc w:val="left"/>
      <w:pPr>
        <w:ind w:left="8038" w:hanging="201"/>
      </w:pPr>
      <w:rPr>
        <w:rFonts w:hint="default"/>
        <w:lang w:val="en-US" w:eastAsia="en-US" w:bidi="en-US"/>
      </w:rPr>
    </w:lvl>
    <w:lvl w:ilvl="8" w:tplc="183CFD20">
      <w:numFmt w:val="bullet"/>
      <w:lvlText w:val="•"/>
      <w:lvlJc w:val="left"/>
      <w:pPr>
        <w:ind w:left="9132" w:hanging="201"/>
      </w:pPr>
      <w:rPr>
        <w:rFonts w:hint="default"/>
        <w:lang w:val="en-US" w:eastAsia="en-US" w:bidi="en-US"/>
      </w:rPr>
    </w:lvl>
  </w:abstractNum>
  <w:abstractNum w:abstractNumId="7" w15:restartNumberingAfterBreak="0">
    <w:nsid w:val="5E8E4AE6"/>
    <w:multiLevelType w:val="hybridMultilevel"/>
    <w:tmpl w:val="48E4E14A"/>
    <w:lvl w:ilvl="0" w:tplc="8F1EFD38">
      <w:start w:val="1"/>
      <w:numFmt w:val="decimal"/>
      <w:lvlText w:val="%1."/>
      <w:lvlJc w:val="left"/>
      <w:pPr>
        <w:ind w:left="389" w:hanging="201"/>
        <w:jc w:val="left"/>
      </w:pPr>
      <w:rPr>
        <w:rFonts w:ascii="Montserrat" w:eastAsia="Montserrat" w:hAnsi="Montserrat" w:cs="Montserrat" w:hint="default"/>
        <w:color w:val="231F20"/>
        <w:spacing w:val="-17"/>
        <w:w w:val="100"/>
        <w:sz w:val="24"/>
        <w:szCs w:val="24"/>
        <w:lang w:val="en-US" w:eastAsia="en-US" w:bidi="en-US"/>
      </w:rPr>
    </w:lvl>
    <w:lvl w:ilvl="1" w:tplc="DA86EF9E">
      <w:numFmt w:val="bullet"/>
      <w:lvlText w:val="•"/>
      <w:lvlJc w:val="left"/>
      <w:pPr>
        <w:ind w:left="1474" w:hanging="201"/>
      </w:pPr>
      <w:rPr>
        <w:rFonts w:hint="default"/>
        <w:lang w:val="en-US" w:eastAsia="en-US" w:bidi="en-US"/>
      </w:rPr>
    </w:lvl>
    <w:lvl w:ilvl="2" w:tplc="39C81DA8">
      <w:numFmt w:val="bullet"/>
      <w:lvlText w:val="•"/>
      <w:lvlJc w:val="left"/>
      <w:pPr>
        <w:ind w:left="2568" w:hanging="201"/>
      </w:pPr>
      <w:rPr>
        <w:rFonts w:hint="default"/>
        <w:lang w:val="en-US" w:eastAsia="en-US" w:bidi="en-US"/>
      </w:rPr>
    </w:lvl>
    <w:lvl w:ilvl="3" w:tplc="20B6489E">
      <w:numFmt w:val="bullet"/>
      <w:lvlText w:val="•"/>
      <w:lvlJc w:val="left"/>
      <w:pPr>
        <w:ind w:left="3662" w:hanging="201"/>
      </w:pPr>
      <w:rPr>
        <w:rFonts w:hint="default"/>
        <w:lang w:val="en-US" w:eastAsia="en-US" w:bidi="en-US"/>
      </w:rPr>
    </w:lvl>
    <w:lvl w:ilvl="4" w:tplc="48264316">
      <w:numFmt w:val="bullet"/>
      <w:lvlText w:val="•"/>
      <w:lvlJc w:val="left"/>
      <w:pPr>
        <w:ind w:left="4756" w:hanging="201"/>
      </w:pPr>
      <w:rPr>
        <w:rFonts w:hint="default"/>
        <w:lang w:val="en-US" w:eastAsia="en-US" w:bidi="en-US"/>
      </w:rPr>
    </w:lvl>
    <w:lvl w:ilvl="5" w:tplc="FA72ACC2">
      <w:numFmt w:val="bullet"/>
      <w:lvlText w:val="•"/>
      <w:lvlJc w:val="left"/>
      <w:pPr>
        <w:ind w:left="5850" w:hanging="201"/>
      </w:pPr>
      <w:rPr>
        <w:rFonts w:hint="default"/>
        <w:lang w:val="en-US" w:eastAsia="en-US" w:bidi="en-US"/>
      </w:rPr>
    </w:lvl>
    <w:lvl w:ilvl="6" w:tplc="FD741792">
      <w:numFmt w:val="bullet"/>
      <w:lvlText w:val="•"/>
      <w:lvlJc w:val="left"/>
      <w:pPr>
        <w:ind w:left="6944" w:hanging="201"/>
      </w:pPr>
      <w:rPr>
        <w:rFonts w:hint="default"/>
        <w:lang w:val="en-US" w:eastAsia="en-US" w:bidi="en-US"/>
      </w:rPr>
    </w:lvl>
    <w:lvl w:ilvl="7" w:tplc="842E805C">
      <w:numFmt w:val="bullet"/>
      <w:lvlText w:val="•"/>
      <w:lvlJc w:val="left"/>
      <w:pPr>
        <w:ind w:left="8038" w:hanging="201"/>
      </w:pPr>
      <w:rPr>
        <w:rFonts w:hint="default"/>
        <w:lang w:val="en-US" w:eastAsia="en-US" w:bidi="en-US"/>
      </w:rPr>
    </w:lvl>
    <w:lvl w:ilvl="8" w:tplc="B7EEC35A">
      <w:numFmt w:val="bullet"/>
      <w:lvlText w:val="•"/>
      <w:lvlJc w:val="left"/>
      <w:pPr>
        <w:ind w:left="9132" w:hanging="201"/>
      </w:pPr>
      <w:rPr>
        <w:rFonts w:hint="default"/>
        <w:lang w:val="en-US" w:eastAsia="en-US" w:bidi="en-US"/>
      </w:rPr>
    </w:lvl>
  </w:abstractNum>
  <w:abstractNum w:abstractNumId="8" w15:restartNumberingAfterBreak="0">
    <w:nsid w:val="617E60B9"/>
    <w:multiLevelType w:val="hybridMultilevel"/>
    <w:tmpl w:val="CE5E76F4"/>
    <w:lvl w:ilvl="0" w:tplc="D568AED0">
      <w:start w:val="4"/>
      <w:numFmt w:val="bullet"/>
      <w:lvlText w:val="•"/>
      <w:lvlJc w:val="left"/>
      <w:pPr>
        <w:ind w:left="740" w:hanging="360"/>
      </w:pPr>
      <w:rPr>
        <w:rFonts w:ascii="Montserrat" w:eastAsia="Montserrat" w:hAnsi="Montserrat" w:cs="Montserra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785D68D2"/>
    <w:multiLevelType w:val="hybridMultilevel"/>
    <w:tmpl w:val="018C9754"/>
    <w:lvl w:ilvl="0" w:tplc="02D4EC2A">
      <w:numFmt w:val="bullet"/>
      <w:lvlText w:val="•"/>
      <w:lvlJc w:val="left"/>
      <w:pPr>
        <w:ind w:left="368" w:hanging="134"/>
      </w:pPr>
      <w:rPr>
        <w:rFonts w:hint="default"/>
        <w:spacing w:val="-17"/>
        <w:w w:val="100"/>
        <w:lang w:val="en-US" w:eastAsia="en-US" w:bidi="en-US"/>
      </w:rPr>
    </w:lvl>
    <w:lvl w:ilvl="1" w:tplc="976A64B0">
      <w:numFmt w:val="bullet"/>
      <w:lvlText w:val="•"/>
      <w:lvlJc w:val="left"/>
      <w:pPr>
        <w:ind w:left="1456" w:hanging="134"/>
      </w:pPr>
      <w:rPr>
        <w:rFonts w:hint="default"/>
        <w:lang w:val="en-US" w:eastAsia="en-US" w:bidi="en-US"/>
      </w:rPr>
    </w:lvl>
    <w:lvl w:ilvl="2" w:tplc="0BE23D08">
      <w:numFmt w:val="bullet"/>
      <w:lvlText w:val="•"/>
      <w:lvlJc w:val="left"/>
      <w:pPr>
        <w:ind w:left="2552" w:hanging="134"/>
      </w:pPr>
      <w:rPr>
        <w:rFonts w:hint="default"/>
        <w:lang w:val="en-US" w:eastAsia="en-US" w:bidi="en-US"/>
      </w:rPr>
    </w:lvl>
    <w:lvl w:ilvl="3" w:tplc="E16A3CFE">
      <w:numFmt w:val="bullet"/>
      <w:lvlText w:val="•"/>
      <w:lvlJc w:val="left"/>
      <w:pPr>
        <w:ind w:left="3648" w:hanging="134"/>
      </w:pPr>
      <w:rPr>
        <w:rFonts w:hint="default"/>
        <w:lang w:val="en-US" w:eastAsia="en-US" w:bidi="en-US"/>
      </w:rPr>
    </w:lvl>
    <w:lvl w:ilvl="4" w:tplc="30BC2592">
      <w:numFmt w:val="bullet"/>
      <w:lvlText w:val="•"/>
      <w:lvlJc w:val="left"/>
      <w:pPr>
        <w:ind w:left="4744" w:hanging="134"/>
      </w:pPr>
      <w:rPr>
        <w:rFonts w:hint="default"/>
        <w:lang w:val="en-US" w:eastAsia="en-US" w:bidi="en-US"/>
      </w:rPr>
    </w:lvl>
    <w:lvl w:ilvl="5" w:tplc="9D28B5FC">
      <w:numFmt w:val="bullet"/>
      <w:lvlText w:val="•"/>
      <w:lvlJc w:val="left"/>
      <w:pPr>
        <w:ind w:left="5840" w:hanging="134"/>
      </w:pPr>
      <w:rPr>
        <w:rFonts w:hint="default"/>
        <w:lang w:val="en-US" w:eastAsia="en-US" w:bidi="en-US"/>
      </w:rPr>
    </w:lvl>
    <w:lvl w:ilvl="6" w:tplc="2C0AC350">
      <w:numFmt w:val="bullet"/>
      <w:lvlText w:val="•"/>
      <w:lvlJc w:val="left"/>
      <w:pPr>
        <w:ind w:left="6936" w:hanging="134"/>
      </w:pPr>
      <w:rPr>
        <w:rFonts w:hint="default"/>
        <w:lang w:val="en-US" w:eastAsia="en-US" w:bidi="en-US"/>
      </w:rPr>
    </w:lvl>
    <w:lvl w:ilvl="7" w:tplc="735E43B8">
      <w:numFmt w:val="bullet"/>
      <w:lvlText w:val="•"/>
      <w:lvlJc w:val="left"/>
      <w:pPr>
        <w:ind w:left="8032" w:hanging="134"/>
      </w:pPr>
      <w:rPr>
        <w:rFonts w:hint="default"/>
        <w:lang w:val="en-US" w:eastAsia="en-US" w:bidi="en-US"/>
      </w:rPr>
    </w:lvl>
    <w:lvl w:ilvl="8" w:tplc="34A049C0">
      <w:numFmt w:val="bullet"/>
      <w:lvlText w:val="•"/>
      <w:lvlJc w:val="left"/>
      <w:pPr>
        <w:ind w:left="9128" w:hanging="134"/>
      </w:pPr>
      <w:rPr>
        <w:rFonts w:hint="default"/>
        <w:lang w:val="en-US" w:eastAsia="en-US" w:bidi="en-US"/>
      </w:rPr>
    </w:lvl>
  </w:abstractNum>
  <w:abstractNum w:abstractNumId="10" w15:restartNumberingAfterBreak="0">
    <w:nsid w:val="790E53A9"/>
    <w:multiLevelType w:val="hybridMultilevel"/>
    <w:tmpl w:val="7BC23978"/>
    <w:lvl w:ilvl="0" w:tplc="3B50F1EE">
      <w:numFmt w:val="bullet"/>
      <w:lvlText w:val="•"/>
      <w:lvlJc w:val="left"/>
      <w:pPr>
        <w:ind w:left="740" w:hanging="360"/>
      </w:pPr>
      <w:rPr>
        <w:rFonts w:ascii="Montserrat" w:eastAsia="Montserrat" w:hAnsi="Montserrat" w:cs="Montserrat" w:hint="default"/>
        <w:color w:val="992568"/>
        <w:spacing w:val="-4"/>
        <w:w w:val="100"/>
        <w:sz w:val="24"/>
        <w:szCs w:val="24"/>
        <w:lang w:val="en-US" w:eastAsia="en-US" w:bidi="en-US"/>
      </w:rPr>
    </w:lvl>
    <w:lvl w:ilvl="1" w:tplc="BF1E8A62">
      <w:numFmt w:val="bullet"/>
      <w:lvlText w:val="–"/>
      <w:lvlJc w:val="left"/>
      <w:pPr>
        <w:ind w:left="1105" w:hanging="360"/>
      </w:pPr>
      <w:rPr>
        <w:rFonts w:ascii="Verdana" w:eastAsia="Verdana" w:hAnsi="Verdana" w:cs="Verdana" w:hint="default"/>
        <w:color w:val="992568"/>
        <w:w w:val="81"/>
        <w:sz w:val="24"/>
        <w:szCs w:val="24"/>
        <w:lang w:val="en-US" w:eastAsia="en-US" w:bidi="en-US"/>
      </w:rPr>
    </w:lvl>
    <w:lvl w:ilvl="2" w:tplc="37A41066">
      <w:numFmt w:val="bullet"/>
      <w:lvlText w:val="•"/>
      <w:lvlJc w:val="left"/>
      <w:pPr>
        <w:ind w:left="2235" w:hanging="360"/>
      </w:pPr>
      <w:rPr>
        <w:rFonts w:hint="default"/>
        <w:lang w:val="en-US" w:eastAsia="en-US" w:bidi="en-US"/>
      </w:rPr>
    </w:lvl>
    <w:lvl w:ilvl="3" w:tplc="7B70E8DC">
      <w:numFmt w:val="bullet"/>
      <w:lvlText w:val="•"/>
      <w:lvlJc w:val="left"/>
      <w:pPr>
        <w:ind w:left="3371" w:hanging="360"/>
      </w:pPr>
      <w:rPr>
        <w:rFonts w:hint="default"/>
        <w:lang w:val="en-US" w:eastAsia="en-US" w:bidi="en-US"/>
      </w:rPr>
    </w:lvl>
    <w:lvl w:ilvl="4" w:tplc="E69A2AE0">
      <w:numFmt w:val="bullet"/>
      <w:lvlText w:val="•"/>
      <w:lvlJc w:val="left"/>
      <w:pPr>
        <w:ind w:left="4506" w:hanging="360"/>
      </w:pPr>
      <w:rPr>
        <w:rFonts w:hint="default"/>
        <w:lang w:val="en-US" w:eastAsia="en-US" w:bidi="en-US"/>
      </w:rPr>
    </w:lvl>
    <w:lvl w:ilvl="5" w:tplc="58A64E10">
      <w:numFmt w:val="bullet"/>
      <w:lvlText w:val="•"/>
      <w:lvlJc w:val="left"/>
      <w:pPr>
        <w:ind w:left="5642" w:hanging="360"/>
      </w:pPr>
      <w:rPr>
        <w:rFonts w:hint="default"/>
        <w:lang w:val="en-US" w:eastAsia="en-US" w:bidi="en-US"/>
      </w:rPr>
    </w:lvl>
    <w:lvl w:ilvl="6" w:tplc="1400A526">
      <w:numFmt w:val="bullet"/>
      <w:lvlText w:val="•"/>
      <w:lvlJc w:val="left"/>
      <w:pPr>
        <w:ind w:left="6777" w:hanging="360"/>
      </w:pPr>
      <w:rPr>
        <w:rFonts w:hint="default"/>
        <w:lang w:val="en-US" w:eastAsia="en-US" w:bidi="en-US"/>
      </w:rPr>
    </w:lvl>
    <w:lvl w:ilvl="7" w:tplc="4288D4D2">
      <w:numFmt w:val="bullet"/>
      <w:lvlText w:val="•"/>
      <w:lvlJc w:val="left"/>
      <w:pPr>
        <w:ind w:left="7913" w:hanging="360"/>
      </w:pPr>
      <w:rPr>
        <w:rFonts w:hint="default"/>
        <w:lang w:val="en-US" w:eastAsia="en-US" w:bidi="en-US"/>
      </w:rPr>
    </w:lvl>
    <w:lvl w:ilvl="8" w:tplc="305A3456">
      <w:numFmt w:val="bullet"/>
      <w:lvlText w:val="•"/>
      <w:lvlJc w:val="left"/>
      <w:pPr>
        <w:ind w:left="9048" w:hanging="360"/>
      </w:pPr>
      <w:rPr>
        <w:rFonts w:hint="default"/>
        <w:lang w:val="en-US" w:eastAsia="en-US" w:bidi="en-US"/>
      </w:rPr>
    </w:lvl>
  </w:abstractNum>
  <w:num w:numId="1">
    <w:abstractNumId w:val="7"/>
  </w:num>
  <w:num w:numId="2">
    <w:abstractNumId w:val="9"/>
  </w:num>
  <w:num w:numId="3">
    <w:abstractNumId w:val="6"/>
  </w:num>
  <w:num w:numId="4">
    <w:abstractNumId w:val="3"/>
  </w:num>
  <w:num w:numId="5">
    <w:abstractNumId w:val="5"/>
  </w:num>
  <w:num w:numId="6">
    <w:abstractNumId w:val="1"/>
  </w:num>
  <w:num w:numId="7">
    <w:abstractNumId w:val="10"/>
  </w:num>
  <w:num w:numId="8">
    <w:abstractNumId w:val="2"/>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72E1D"/>
    <w:rsid w:val="00472E1D"/>
    <w:rsid w:val="00714929"/>
    <w:rsid w:val="00CC6ACB"/>
    <w:rsid w:val="00D2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FC33F6A"/>
  <w15:docId w15:val="{E80CCA1E-833A-4A11-B92E-3FE803D4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bidi="en-US"/>
    </w:rPr>
  </w:style>
  <w:style w:type="paragraph" w:styleId="Heading1">
    <w:name w:val="heading 1"/>
    <w:basedOn w:val="Normal"/>
    <w:uiPriority w:val="9"/>
    <w:qFormat/>
    <w:pPr>
      <w:spacing w:before="72"/>
      <w:ind w:left="380"/>
      <w:outlineLvl w:val="0"/>
    </w:pPr>
    <w:rPr>
      <w:b/>
      <w:bCs/>
      <w:sz w:val="48"/>
      <w:szCs w:val="48"/>
    </w:rPr>
  </w:style>
  <w:style w:type="paragraph" w:styleId="Heading2">
    <w:name w:val="heading 2"/>
    <w:basedOn w:val="Normal"/>
    <w:uiPriority w:val="9"/>
    <w:unhideWhenUsed/>
    <w:qFormat/>
    <w:pPr>
      <w:spacing w:before="132"/>
      <w:ind w:left="240"/>
      <w:jc w:val="center"/>
      <w:outlineLvl w:val="1"/>
    </w:pPr>
    <w:rPr>
      <w:b/>
      <w:bCs/>
      <w:sz w:val="32"/>
      <w:szCs w:val="32"/>
    </w:rPr>
  </w:style>
  <w:style w:type="paragraph" w:styleId="Heading3">
    <w:name w:val="heading 3"/>
    <w:basedOn w:val="Normal"/>
    <w:uiPriority w:val="9"/>
    <w:unhideWhenUsed/>
    <w:qFormat/>
    <w:pPr>
      <w:spacing w:before="377"/>
      <w:ind w:left="211"/>
      <w:jc w:val="center"/>
      <w:outlineLvl w:val="2"/>
    </w:pPr>
    <w:rPr>
      <w:sz w:val="32"/>
      <w:szCs w:val="32"/>
    </w:rPr>
  </w:style>
  <w:style w:type="paragraph" w:styleId="Heading4">
    <w:name w:val="heading 4"/>
    <w:basedOn w:val="Normal"/>
    <w:uiPriority w:val="9"/>
    <w:unhideWhenUsed/>
    <w:qFormat/>
    <w:pPr>
      <w:spacing w:before="91"/>
      <w:ind w:left="380"/>
      <w:outlineLvl w:val="3"/>
    </w:pPr>
    <w:rPr>
      <w:b/>
      <w:bCs/>
      <w:sz w:val="28"/>
      <w:szCs w:val="28"/>
    </w:rPr>
  </w:style>
  <w:style w:type="paragraph" w:styleId="Heading5">
    <w:name w:val="heading 5"/>
    <w:basedOn w:val="Normal"/>
    <w:uiPriority w:val="9"/>
    <w:unhideWhenUsed/>
    <w:qFormat/>
    <w:pPr>
      <w:ind w:left="38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380"/>
    </w:pPr>
    <w:rPr>
      <w:b/>
      <w:bCs/>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9"/>
      <w:ind w:left="3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4929"/>
    <w:rPr>
      <w:color w:val="0000FF" w:themeColor="hyperlink"/>
      <w:u w:val="single"/>
    </w:rPr>
  </w:style>
  <w:style w:type="character" w:styleId="UnresolvedMention">
    <w:name w:val="Unresolved Mention"/>
    <w:basedOn w:val="DefaultParagraphFont"/>
    <w:uiPriority w:val="99"/>
    <w:semiHidden/>
    <w:unhideWhenUsed/>
    <w:rsid w:val="00714929"/>
    <w:rPr>
      <w:color w:val="605E5C"/>
      <w:shd w:val="clear" w:color="auto" w:fill="E1DFDD"/>
    </w:rPr>
  </w:style>
  <w:style w:type="paragraph" w:styleId="Header">
    <w:name w:val="header"/>
    <w:basedOn w:val="Normal"/>
    <w:link w:val="HeaderChar"/>
    <w:uiPriority w:val="99"/>
    <w:unhideWhenUsed/>
    <w:rsid w:val="00714929"/>
    <w:pPr>
      <w:tabs>
        <w:tab w:val="center" w:pos="4680"/>
        <w:tab w:val="right" w:pos="9360"/>
      </w:tabs>
    </w:pPr>
  </w:style>
  <w:style w:type="character" w:customStyle="1" w:styleId="HeaderChar">
    <w:name w:val="Header Char"/>
    <w:basedOn w:val="DefaultParagraphFont"/>
    <w:link w:val="Header"/>
    <w:uiPriority w:val="99"/>
    <w:rsid w:val="00714929"/>
    <w:rPr>
      <w:rFonts w:ascii="Montserrat" w:eastAsia="Montserrat" w:hAnsi="Montserrat" w:cs="Montserrat"/>
      <w:lang w:bidi="en-US"/>
    </w:rPr>
  </w:style>
  <w:style w:type="paragraph" w:styleId="Footer">
    <w:name w:val="footer"/>
    <w:basedOn w:val="Normal"/>
    <w:link w:val="FooterChar"/>
    <w:uiPriority w:val="99"/>
    <w:unhideWhenUsed/>
    <w:rsid w:val="00714929"/>
    <w:pPr>
      <w:tabs>
        <w:tab w:val="center" w:pos="4680"/>
        <w:tab w:val="right" w:pos="9360"/>
      </w:tabs>
    </w:pPr>
  </w:style>
  <w:style w:type="character" w:customStyle="1" w:styleId="FooterChar">
    <w:name w:val="Footer Char"/>
    <w:basedOn w:val="DefaultParagraphFont"/>
    <w:link w:val="Footer"/>
    <w:uiPriority w:val="99"/>
    <w:rsid w:val="00714929"/>
    <w:rPr>
      <w:rFonts w:ascii="Montserrat" w:eastAsia="Montserrat" w:hAnsi="Montserrat" w:cs="Montserra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armreduction.org/wp-content/uploads/2020/03/COVID19-safer-drug-use-1.pdf" TargetMode="External"/><Relationship Id="rId17" Type="http://schemas.openxmlformats.org/officeDocument/2006/relationships/hyperlink" Target="http://www.HEALTogetherMA.org/Community)"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ogetherMA.org/Community" TargetMode="External"/><Relationship Id="rId5" Type="http://schemas.openxmlformats.org/officeDocument/2006/relationships/footnotes" Target="footnotes.xml"/><Relationship Id="rId15" Type="http://schemas.openxmlformats.org/officeDocument/2006/relationships/hyperlink" Target="http://www.HEALTogetherMA.org/Community)" TargetMode="External"/><Relationship Id="rId10" Type="http://schemas.openxmlformats.org/officeDocument/2006/relationships/hyperlink" Target="https://bit.ly/3dIkn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2vWT1S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 Stephens</cp:lastModifiedBy>
  <cp:revision>2</cp:revision>
  <dcterms:created xsi:type="dcterms:W3CDTF">2020-05-06T14:15:00Z</dcterms:created>
  <dcterms:modified xsi:type="dcterms:W3CDTF">2020-05-06T14:27:00Z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Adobe InDesign 15.0 (Windows)</vt:lpwstr>
  </property>
  <property fmtid="{D5CDD505-2E9C-101B-9397-08002B2CF9AE}" pid="4" name="LastSaved">
    <vt:filetime>2020-05-06T00:00:00Z</vt:filetime>
  </property>
</Properties>
</file>